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24BA" w14:textId="77777777" w:rsidR="000D40CB" w:rsidRPr="00EA107E" w:rsidRDefault="000D40CB" w:rsidP="00EA10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BCBECC" w14:textId="77777777" w:rsidR="00066F36" w:rsidRPr="00EA107E" w:rsidRDefault="00784105" w:rsidP="00EA107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107E">
        <w:rPr>
          <w:rFonts w:asciiTheme="minorHAnsi" w:hAnsiTheme="minorHAnsi" w:cstheme="minorHAnsi"/>
          <w:b/>
          <w:sz w:val="28"/>
          <w:szCs w:val="28"/>
        </w:rPr>
        <w:t>Regulamin</w:t>
      </w:r>
      <w:r w:rsidR="00066F36" w:rsidRPr="00EA107E">
        <w:rPr>
          <w:rFonts w:asciiTheme="minorHAnsi" w:hAnsiTheme="minorHAnsi" w:cstheme="minorHAnsi"/>
          <w:b/>
          <w:sz w:val="28"/>
          <w:szCs w:val="28"/>
        </w:rPr>
        <w:t xml:space="preserve"> rekrutacji uczestników</w:t>
      </w:r>
      <w:r w:rsidR="006A4F28" w:rsidRPr="00EA10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54B38" w:rsidRPr="00EA107E">
        <w:rPr>
          <w:rFonts w:asciiTheme="minorHAnsi" w:hAnsiTheme="minorHAnsi" w:cstheme="minorHAnsi"/>
          <w:b/>
          <w:sz w:val="28"/>
          <w:szCs w:val="28"/>
        </w:rPr>
        <w:t>projektu</w:t>
      </w:r>
    </w:p>
    <w:p w14:paraId="71F08008" w14:textId="77777777" w:rsidR="009062F3" w:rsidRPr="00EA107E" w:rsidRDefault="00654B38" w:rsidP="00EA107E">
      <w:pPr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</w:rPr>
        <w:t>„</w:t>
      </w:r>
      <w:r w:rsidR="009062F3" w:rsidRPr="00EA107E">
        <w:rPr>
          <w:rFonts w:asciiTheme="minorHAnsi" w:eastAsia="Times New Roman" w:hAnsiTheme="minorHAnsi" w:cstheme="minorHAnsi"/>
          <w:b/>
          <w:sz w:val="22"/>
          <w:szCs w:val="22"/>
        </w:rPr>
        <w:t>Startuj z nami – załóż firmę”</w:t>
      </w:r>
      <w:r w:rsidR="009062F3" w:rsidRPr="00EA107E">
        <w:rPr>
          <w:rFonts w:asciiTheme="minorHAnsi" w:eastAsia="Times New Roman" w:hAnsiTheme="minorHAnsi" w:cstheme="minorHAnsi"/>
          <w:b/>
          <w:i/>
          <w:sz w:val="22"/>
          <w:szCs w:val="22"/>
        </w:rPr>
        <w:t>,</w:t>
      </w:r>
      <w:r w:rsidR="009062F3" w:rsidRPr="00EA107E">
        <w:rPr>
          <w:rFonts w:asciiTheme="minorHAnsi" w:eastAsia="Times New Roman" w:hAnsiTheme="minorHAnsi" w:cstheme="minorHAnsi"/>
          <w:sz w:val="22"/>
          <w:szCs w:val="22"/>
        </w:rPr>
        <w:t xml:space="preserve"> nr</w:t>
      </w:r>
      <w:r w:rsidR="001A399C">
        <w:rPr>
          <w:rFonts w:asciiTheme="minorHAnsi" w:eastAsia="Times New Roman" w:hAnsiTheme="minorHAnsi" w:cstheme="minorHAnsi"/>
          <w:sz w:val="22"/>
          <w:szCs w:val="22"/>
        </w:rPr>
        <w:t xml:space="preserve"> projektu: RPLU.09.03.0</w:t>
      </w:r>
      <w:r w:rsidR="00E552E2">
        <w:rPr>
          <w:rFonts w:asciiTheme="minorHAnsi" w:eastAsia="Times New Roman" w:hAnsiTheme="minorHAnsi" w:cstheme="minorHAnsi"/>
          <w:sz w:val="22"/>
          <w:szCs w:val="22"/>
        </w:rPr>
        <w:t>0</w:t>
      </w:r>
      <w:r w:rsidR="001A399C">
        <w:rPr>
          <w:rFonts w:asciiTheme="minorHAnsi" w:eastAsia="Times New Roman" w:hAnsiTheme="minorHAnsi" w:cstheme="minorHAnsi"/>
          <w:sz w:val="22"/>
          <w:szCs w:val="22"/>
        </w:rPr>
        <w:t>-06-0021/</w:t>
      </w:r>
      <w:r w:rsidR="009062F3" w:rsidRPr="00EA107E">
        <w:rPr>
          <w:rFonts w:asciiTheme="minorHAnsi" w:eastAsia="Times New Roman" w:hAnsiTheme="minorHAnsi" w:cstheme="minorHAnsi"/>
          <w:sz w:val="22"/>
          <w:szCs w:val="22"/>
        </w:rPr>
        <w:t xml:space="preserve">21 </w:t>
      </w:r>
    </w:p>
    <w:p w14:paraId="326CB0A3" w14:textId="77777777" w:rsidR="00066F36" w:rsidRPr="00EA107E" w:rsidRDefault="00D21C39" w:rsidP="00EA107E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realizowanego przez</w:t>
      </w:r>
      <w:r w:rsidR="009062F3" w:rsidRPr="00EA10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62F3" w:rsidRPr="00EA107E">
        <w:rPr>
          <w:rFonts w:asciiTheme="minorHAnsi" w:hAnsiTheme="minorHAnsi" w:cstheme="minorHAnsi"/>
          <w:sz w:val="22"/>
          <w:szCs w:val="22"/>
        </w:rPr>
        <w:t>Lubelską Szkołę Biznesu Sp. z o.o. Fundacji Rozwoju KUL</w:t>
      </w:r>
      <w:r w:rsid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066F36" w:rsidRPr="00EA107E">
        <w:rPr>
          <w:rFonts w:asciiTheme="minorHAnsi" w:hAnsiTheme="minorHAnsi" w:cstheme="minorHAnsi"/>
          <w:sz w:val="22"/>
          <w:szCs w:val="22"/>
        </w:rPr>
        <w:t>w ramach</w:t>
      </w:r>
      <w:r w:rsidR="00EA107E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066F36" w:rsidRPr="00EA107E">
        <w:rPr>
          <w:rFonts w:asciiTheme="minorHAnsi" w:hAnsiTheme="minorHAnsi" w:cstheme="minorHAnsi"/>
          <w:b/>
          <w:i/>
          <w:sz w:val="22"/>
          <w:szCs w:val="22"/>
        </w:rPr>
        <w:t xml:space="preserve">Regionalnego Programu Operacyjnego Województwa Lubelskiego na lata 2014 </w:t>
      </w:r>
      <w:r w:rsidR="00EA107E">
        <w:rPr>
          <w:rFonts w:asciiTheme="minorHAnsi" w:hAnsiTheme="minorHAnsi" w:cstheme="minorHAnsi"/>
          <w:b/>
          <w:i/>
          <w:sz w:val="22"/>
          <w:szCs w:val="22"/>
        </w:rPr>
        <w:t>–</w:t>
      </w:r>
      <w:r w:rsidR="00066F36" w:rsidRPr="00EA107E">
        <w:rPr>
          <w:rFonts w:asciiTheme="minorHAnsi" w:hAnsiTheme="minorHAnsi" w:cstheme="minorHAnsi"/>
          <w:b/>
          <w:i/>
          <w:sz w:val="22"/>
          <w:szCs w:val="22"/>
        </w:rPr>
        <w:t xml:space="preserve"> 2020</w:t>
      </w:r>
      <w:r w:rsidR="00EA107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066F36" w:rsidRPr="00EA107E">
        <w:rPr>
          <w:rFonts w:asciiTheme="minorHAnsi" w:hAnsiTheme="minorHAnsi" w:cstheme="minorHAnsi"/>
          <w:b/>
          <w:sz w:val="22"/>
          <w:szCs w:val="22"/>
        </w:rPr>
        <w:t xml:space="preserve">Oś Priorytetowa 9 </w:t>
      </w:r>
      <w:r w:rsidR="00066F36" w:rsidRPr="00EA107E">
        <w:rPr>
          <w:rFonts w:asciiTheme="minorHAnsi" w:hAnsiTheme="minorHAnsi" w:cstheme="minorHAnsi"/>
          <w:i/>
          <w:sz w:val="22"/>
          <w:szCs w:val="22"/>
        </w:rPr>
        <w:t>Rynek pracy</w:t>
      </w:r>
      <w:r w:rsidR="00EC0538" w:rsidRPr="00EA10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66F36" w:rsidRPr="00EA107E">
        <w:rPr>
          <w:rFonts w:asciiTheme="minorHAnsi" w:hAnsiTheme="minorHAnsi" w:cstheme="minorHAnsi"/>
          <w:b/>
          <w:sz w:val="22"/>
          <w:szCs w:val="22"/>
        </w:rPr>
        <w:t xml:space="preserve">Działanie 9.3 </w:t>
      </w:r>
      <w:bookmarkStart w:id="0" w:name="_Hlk57451888"/>
      <w:r w:rsidR="00066F36" w:rsidRPr="00EA107E">
        <w:rPr>
          <w:rFonts w:asciiTheme="minorHAnsi" w:hAnsiTheme="minorHAnsi" w:cstheme="minorHAnsi"/>
          <w:i/>
          <w:sz w:val="22"/>
          <w:szCs w:val="22"/>
        </w:rPr>
        <w:t>Rozwój przedsiębiorczości</w:t>
      </w:r>
      <w:bookmarkEnd w:id="0"/>
    </w:p>
    <w:p w14:paraId="0EC12F44" w14:textId="77777777" w:rsidR="00066F36" w:rsidRPr="00EA107E" w:rsidRDefault="00066F36" w:rsidP="00EA10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3EF336" w14:textId="77777777" w:rsidR="00066F36" w:rsidRPr="00EA107E" w:rsidRDefault="00066F36" w:rsidP="00EA10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05183D" w14:textId="77777777" w:rsidR="00D21C39" w:rsidRPr="00EA107E" w:rsidRDefault="00693048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D21C39"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</w:p>
    <w:p w14:paraId="447FA9C9" w14:textId="77777777" w:rsidR="00D21C39" w:rsidRDefault="00D21C39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Definicje</w:t>
      </w:r>
    </w:p>
    <w:p w14:paraId="70A164C0" w14:textId="77777777" w:rsidR="00912B62" w:rsidRPr="00EA107E" w:rsidRDefault="00912B62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AA306B1" w14:textId="77777777" w:rsidR="00CC0654" w:rsidRPr="00EA107E" w:rsidRDefault="00434071" w:rsidP="00EA107E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color w:val="auto"/>
          <w:sz w:val="22"/>
          <w:szCs w:val="22"/>
        </w:rPr>
        <w:t>Użyte w niniejszym Regulaminie pojęcia oznaczają:</w:t>
      </w:r>
    </w:p>
    <w:p w14:paraId="5B44B8B3" w14:textId="77777777" w:rsidR="00CC0654" w:rsidRPr="00AB2288" w:rsidRDefault="00CC0654" w:rsidP="002413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AB2288">
        <w:rPr>
          <w:rFonts w:asciiTheme="minorHAnsi" w:hAnsiTheme="minorHAnsi" w:cstheme="minorHAnsi"/>
          <w:b/>
          <w:sz w:val="22"/>
          <w:szCs w:val="22"/>
        </w:rPr>
        <w:t>Beneficjent</w:t>
      </w:r>
      <w:r w:rsidRPr="00AB2288">
        <w:rPr>
          <w:rFonts w:asciiTheme="minorHAnsi" w:hAnsiTheme="minorHAnsi" w:cstheme="minorHAnsi"/>
          <w:sz w:val="22"/>
          <w:szCs w:val="22"/>
        </w:rPr>
        <w:t xml:space="preserve"> (Projektodawca) – podmiot realizujący projekt na podstawie umowy </w:t>
      </w:r>
      <w:r w:rsidR="0024134F">
        <w:rPr>
          <w:rFonts w:asciiTheme="minorHAnsi" w:hAnsiTheme="minorHAnsi" w:cstheme="minorHAnsi"/>
          <w:sz w:val="22"/>
          <w:szCs w:val="22"/>
        </w:rPr>
        <w:t>o </w:t>
      </w:r>
      <w:r w:rsidRPr="00AB2288">
        <w:rPr>
          <w:rFonts w:asciiTheme="minorHAnsi" w:hAnsiTheme="minorHAnsi" w:cstheme="minorHAnsi"/>
          <w:sz w:val="22"/>
          <w:szCs w:val="22"/>
        </w:rPr>
        <w:t xml:space="preserve">dofinansowanie w ramach Działania </w:t>
      </w:r>
      <w:r w:rsidR="00666270" w:rsidRPr="00AB2288">
        <w:rPr>
          <w:rFonts w:asciiTheme="minorHAnsi" w:hAnsiTheme="minorHAnsi" w:cstheme="minorHAnsi"/>
          <w:sz w:val="22"/>
          <w:szCs w:val="22"/>
        </w:rPr>
        <w:t>9.3</w:t>
      </w:r>
      <w:r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="007216BC" w:rsidRPr="00AB2288">
        <w:rPr>
          <w:rFonts w:asciiTheme="minorHAnsi" w:hAnsiTheme="minorHAnsi" w:cstheme="minorHAnsi"/>
          <w:sz w:val="22"/>
          <w:szCs w:val="22"/>
        </w:rPr>
        <w:t>RPO WL</w:t>
      </w:r>
      <w:r w:rsidRPr="00AB2288">
        <w:rPr>
          <w:rFonts w:asciiTheme="minorHAnsi" w:hAnsiTheme="minorHAnsi" w:cstheme="minorHAnsi"/>
          <w:sz w:val="22"/>
          <w:szCs w:val="22"/>
        </w:rPr>
        <w:t xml:space="preserve">. </w:t>
      </w:r>
      <w:r w:rsidR="007216BC" w:rsidRPr="00AB2288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AB2288">
        <w:rPr>
          <w:rFonts w:asciiTheme="minorHAnsi" w:hAnsiTheme="minorHAnsi" w:cstheme="minorHAnsi"/>
          <w:sz w:val="22"/>
          <w:szCs w:val="22"/>
        </w:rPr>
        <w:t>W ramach projektu</w:t>
      </w:r>
      <w:r w:rsidR="009062F3"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="009062F3" w:rsidRPr="00AB2288">
        <w:rPr>
          <w:rFonts w:asciiTheme="minorHAnsi" w:hAnsiTheme="minorHAnsi" w:cstheme="minorHAnsi"/>
          <w:b/>
          <w:sz w:val="22"/>
          <w:szCs w:val="22"/>
        </w:rPr>
        <w:t>„Startuj z nami – załóż firmę”</w:t>
      </w:r>
      <w:r w:rsidR="009062F3" w:rsidRPr="00AB2288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9062F3" w:rsidRPr="00AB2288">
        <w:rPr>
          <w:rFonts w:asciiTheme="minorHAnsi" w:hAnsiTheme="minorHAnsi" w:cstheme="minorHAnsi"/>
          <w:sz w:val="22"/>
          <w:szCs w:val="22"/>
        </w:rPr>
        <w:t xml:space="preserve"> nr</w:t>
      </w:r>
      <w:r w:rsidR="00C777C0">
        <w:rPr>
          <w:rFonts w:asciiTheme="minorHAnsi" w:hAnsiTheme="minorHAnsi" w:cstheme="minorHAnsi"/>
          <w:sz w:val="22"/>
          <w:szCs w:val="22"/>
        </w:rPr>
        <w:t xml:space="preserve"> projektu: RPLU.09.03.0-06-0021/</w:t>
      </w:r>
      <w:r w:rsidR="009062F3" w:rsidRPr="00AB2288">
        <w:rPr>
          <w:rFonts w:asciiTheme="minorHAnsi" w:hAnsiTheme="minorHAnsi" w:cstheme="minorHAnsi"/>
          <w:sz w:val="22"/>
          <w:szCs w:val="22"/>
        </w:rPr>
        <w:t>21</w:t>
      </w:r>
      <w:r w:rsidRPr="00AB2288">
        <w:rPr>
          <w:rFonts w:asciiTheme="minorHAnsi" w:hAnsiTheme="minorHAnsi" w:cstheme="minorHAnsi"/>
          <w:sz w:val="22"/>
          <w:szCs w:val="22"/>
        </w:rPr>
        <w:t xml:space="preserve">, funkcję Beneficjenta pełni: </w:t>
      </w:r>
      <w:r w:rsidR="009062F3" w:rsidRPr="00AB2288">
        <w:rPr>
          <w:rFonts w:asciiTheme="minorHAnsi" w:hAnsiTheme="minorHAnsi" w:cstheme="minorHAnsi"/>
          <w:sz w:val="22"/>
          <w:szCs w:val="22"/>
        </w:rPr>
        <w:t>Lubelska Szkoła Biznesu Sp. z o. o. Fundacji Rozwoju KUL</w:t>
      </w:r>
      <w:r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="00AB2288" w:rsidRPr="003D4340">
        <w:rPr>
          <w:rFonts w:asciiTheme="minorHAnsi" w:hAnsiTheme="minorHAnsi" w:cstheme="minorHAnsi"/>
          <w:sz w:val="22"/>
          <w:szCs w:val="22"/>
        </w:rPr>
        <w:t>, ul. Konstantynów 1H, 20-708 Lublin, NIP 7120152288</w:t>
      </w:r>
      <w:r w:rsidR="00AB228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B2288">
        <w:rPr>
          <w:rFonts w:asciiTheme="minorHAnsi" w:hAnsiTheme="minorHAnsi" w:cstheme="minorHAnsi"/>
          <w:sz w:val="22"/>
          <w:szCs w:val="22"/>
        </w:rPr>
        <w:t>z </w:t>
      </w:r>
      <w:r w:rsidRPr="00AB2288">
        <w:rPr>
          <w:rFonts w:asciiTheme="minorHAnsi" w:hAnsiTheme="minorHAnsi" w:cstheme="minorHAnsi"/>
          <w:sz w:val="22"/>
          <w:szCs w:val="22"/>
        </w:rPr>
        <w:t xml:space="preserve">siedzibą w </w:t>
      </w:r>
      <w:r w:rsidR="009062F3" w:rsidRPr="00AB2288">
        <w:rPr>
          <w:rFonts w:asciiTheme="minorHAnsi" w:hAnsiTheme="minorHAnsi" w:cstheme="minorHAnsi"/>
          <w:sz w:val="22"/>
          <w:szCs w:val="22"/>
        </w:rPr>
        <w:t>Lublinie</w:t>
      </w:r>
      <w:r w:rsidRPr="00AB2288">
        <w:rPr>
          <w:rFonts w:asciiTheme="minorHAnsi" w:hAnsiTheme="minorHAnsi" w:cstheme="minorHAnsi"/>
          <w:i/>
          <w:sz w:val="22"/>
          <w:szCs w:val="22"/>
        </w:rPr>
        <w:t>.</w:t>
      </w:r>
    </w:p>
    <w:p w14:paraId="766E835D" w14:textId="77777777"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Beneficjent pomocy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podmiot utworzony przez uczestnika projektu i korzystający z przyznanej pomocy finansowej, prowadzący działalność gospodarczą, zgodnie z regułami konkurencji określonymi w przepisach tytułu VII rozdziału 1 Traktatu o Funkcjonowaniu Unii Europejskiej (TFUE), który otrzymał pomoc.</w:t>
      </w:r>
    </w:p>
    <w:p w14:paraId="08B28CE9" w14:textId="77777777" w:rsidR="00CC0654" w:rsidRPr="00AB2288" w:rsidRDefault="00CC0654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B2288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Biuro projektu</w:t>
      </w:r>
      <w:r w:rsidRPr="00AB2288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– </w:t>
      </w:r>
      <w:r w:rsidRPr="00AB2288">
        <w:rPr>
          <w:rFonts w:asciiTheme="minorHAnsi" w:hAnsiTheme="minorHAnsi" w:cstheme="minorHAnsi"/>
          <w:sz w:val="22"/>
          <w:szCs w:val="22"/>
        </w:rPr>
        <w:t>oznacza miejsce, w którym realizowany jest projekt przez zespół projektow</w:t>
      </w:r>
      <w:r w:rsidR="009062F3" w:rsidRPr="00AB2288">
        <w:rPr>
          <w:rFonts w:asciiTheme="minorHAnsi" w:hAnsiTheme="minorHAnsi" w:cstheme="minorHAnsi"/>
          <w:sz w:val="22"/>
          <w:szCs w:val="22"/>
        </w:rPr>
        <w:t>y. Biuro</w:t>
      </w:r>
      <w:r w:rsidR="00AB2288">
        <w:rPr>
          <w:rFonts w:asciiTheme="minorHAnsi" w:hAnsiTheme="minorHAnsi" w:cstheme="minorHAnsi"/>
          <w:sz w:val="22"/>
          <w:szCs w:val="22"/>
        </w:rPr>
        <w:t xml:space="preserve"> projektu znajduje się Lublinie </w:t>
      </w:r>
      <w:r w:rsidR="00AB2288" w:rsidRPr="003D4340">
        <w:rPr>
          <w:rFonts w:asciiTheme="minorHAnsi" w:hAnsiTheme="minorHAnsi" w:cstheme="minorHAnsi"/>
          <w:sz w:val="22"/>
          <w:szCs w:val="22"/>
        </w:rPr>
        <w:t>przy</w:t>
      </w:r>
      <w:r w:rsidR="009062F3" w:rsidRPr="003D4340">
        <w:rPr>
          <w:rFonts w:asciiTheme="minorHAnsi" w:hAnsiTheme="minorHAnsi" w:cstheme="minorHAnsi"/>
          <w:sz w:val="22"/>
          <w:szCs w:val="22"/>
        </w:rPr>
        <w:t xml:space="preserve"> </w:t>
      </w:r>
      <w:r w:rsidR="009062F3" w:rsidRPr="00AB2288">
        <w:rPr>
          <w:rFonts w:asciiTheme="minorHAnsi" w:hAnsiTheme="minorHAnsi" w:cstheme="minorHAnsi"/>
          <w:sz w:val="22"/>
          <w:szCs w:val="22"/>
        </w:rPr>
        <w:t xml:space="preserve">ul. Konstantynów </w:t>
      </w:r>
      <w:r w:rsidR="00AB2288" w:rsidRPr="003D4340">
        <w:rPr>
          <w:rFonts w:asciiTheme="minorHAnsi" w:hAnsiTheme="minorHAnsi" w:cstheme="minorHAnsi"/>
          <w:sz w:val="22"/>
          <w:szCs w:val="22"/>
        </w:rPr>
        <w:t>1H, piętro 1, pokój 602. Adres e-mail:</w:t>
      </w:r>
      <w:r w:rsidR="009062F3" w:rsidRPr="003D4340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4325B5" w:rsidRPr="00E97944">
          <w:rPr>
            <w:rStyle w:val="Hipercze"/>
            <w:rFonts w:asciiTheme="minorHAnsi" w:hAnsiTheme="minorHAnsi" w:cstheme="minorHAnsi"/>
            <w:sz w:val="22"/>
            <w:szCs w:val="22"/>
          </w:rPr>
          <w:t>startujznami@lsb.lublin.pl</w:t>
        </w:r>
      </w:hyperlink>
      <w:r w:rsidR="004325B5">
        <w:rPr>
          <w:rFonts w:asciiTheme="minorHAnsi" w:hAnsiTheme="minorHAnsi" w:cstheme="minorHAnsi"/>
          <w:sz w:val="22"/>
          <w:szCs w:val="22"/>
        </w:rPr>
        <w:t xml:space="preserve"> </w:t>
      </w:r>
      <w:r w:rsidR="00AB2288" w:rsidRPr="003D4340">
        <w:rPr>
          <w:rFonts w:asciiTheme="minorHAnsi" w:hAnsiTheme="minorHAnsi" w:cstheme="minorHAnsi"/>
          <w:sz w:val="22"/>
          <w:szCs w:val="22"/>
        </w:rPr>
        <w:t>, nr tel. 81 445-46-6</w:t>
      </w:r>
      <w:r w:rsidR="00C3641A" w:rsidRPr="003D4340">
        <w:rPr>
          <w:rFonts w:asciiTheme="minorHAnsi" w:hAnsiTheme="minorHAnsi" w:cstheme="minorHAnsi"/>
          <w:sz w:val="22"/>
          <w:szCs w:val="22"/>
        </w:rPr>
        <w:t>4</w:t>
      </w:r>
      <w:r w:rsidR="00AB2288" w:rsidRPr="003D4340">
        <w:rPr>
          <w:rFonts w:asciiTheme="minorHAnsi" w:hAnsiTheme="minorHAnsi" w:cstheme="minorHAnsi"/>
          <w:sz w:val="22"/>
          <w:szCs w:val="22"/>
        </w:rPr>
        <w:t>. Biuro czynne jest od</w:t>
      </w:r>
      <w:r w:rsidR="009062F3" w:rsidRPr="00AB2288">
        <w:rPr>
          <w:rFonts w:asciiTheme="minorHAnsi" w:hAnsiTheme="minorHAnsi" w:cstheme="minorHAnsi"/>
          <w:sz w:val="22"/>
          <w:szCs w:val="22"/>
        </w:rPr>
        <w:t xml:space="preserve"> p</w:t>
      </w:r>
      <w:r w:rsidR="00AB2288">
        <w:rPr>
          <w:rFonts w:asciiTheme="minorHAnsi" w:hAnsiTheme="minorHAnsi" w:cstheme="minorHAnsi"/>
          <w:sz w:val="22"/>
          <w:szCs w:val="22"/>
        </w:rPr>
        <w:t>o</w:t>
      </w:r>
      <w:r w:rsidR="009062F3" w:rsidRPr="00AB2288">
        <w:rPr>
          <w:rFonts w:asciiTheme="minorHAnsi" w:hAnsiTheme="minorHAnsi" w:cstheme="minorHAnsi"/>
          <w:sz w:val="22"/>
          <w:szCs w:val="22"/>
        </w:rPr>
        <w:t>n</w:t>
      </w:r>
      <w:r w:rsidR="00AB2288">
        <w:rPr>
          <w:rFonts w:asciiTheme="minorHAnsi" w:hAnsiTheme="minorHAnsi" w:cstheme="minorHAnsi"/>
          <w:sz w:val="22"/>
          <w:szCs w:val="22"/>
        </w:rPr>
        <w:t>iedziałku</w:t>
      </w:r>
      <w:r w:rsidR="009062F3"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="00AB2288">
        <w:rPr>
          <w:rFonts w:asciiTheme="minorHAnsi" w:hAnsiTheme="minorHAnsi" w:cstheme="minorHAnsi"/>
          <w:sz w:val="22"/>
          <w:szCs w:val="22"/>
        </w:rPr>
        <w:t>do</w:t>
      </w:r>
      <w:r w:rsidR="009062F3" w:rsidRPr="00AB2288">
        <w:rPr>
          <w:rFonts w:asciiTheme="minorHAnsi" w:hAnsiTheme="minorHAnsi" w:cstheme="minorHAnsi"/>
          <w:sz w:val="22"/>
          <w:szCs w:val="22"/>
        </w:rPr>
        <w:t xml:space="preserve"> p</w:t>
      </w:r>
      <w:r w:rsidR="00AB2288">
        <w:rPr>
          <w:rFonts w:asciiTheme="minorHAnsi" w:hAnsiTheme="minorHAnsi" w:cstheme="minorHAnsi"/>
          <w:sz w:val="22"/>
          <w:szCs w:val="22"/>
        </w:rPr>
        <w:t>ią</w:t>
      </w:r>
      <w:r w:rsidR="009062F3" w:rsidRPr="00AB2288">
        <w:rPr>
          <w:rFonts w:asciiTheme="minorHAnsi" w:hAnsiTheme="minorHAnsi" w:cstheme="minorHAnsi"/>
          <w:sz w:val="22"/>
          <w:szCs w:val="22"/>
        </w:rPr>
        <w:t>t</w:t>
      </w:r>
      <w:r w:rsidR="00AB2288">
        <w:rPr>
          <w:rFonts w:asciiTheme="minorHAnsi" w:hAnsiTheme="minorHAnsi" w:cstheme="minorHAnsi"/>
          <w:sz w:val="22"/>
          <w:szCs w:val="22"/>
        </w:rPr>
        <w:t>ku</w:t>
      </w:r>
      <w:r w:rsidR="004325B5">
        <w:rPr>
          <w:rFonts w:asciiTheme="minorHAnsi" w:hAnsiTheme="minorHAnsi" w:cstheme="minorHAnsi"/>
          <w:sz w:val="22"/>
          <w:szCs w:val="22"/>
        </w:rPr>
        <w:t xml:space="preserve"> w </w:t>
      </w:r>
      <w:r w:rsidR="009062F3" w:rsidRPr="00AB2288">
        <w:rPr>
          <w:rFonts w:asciiTheme="minorHAnsi" w:hAnsiTheme="minorHAnsi" w:cstheme="minorHAnsi"/>
          <w:sz w:val="22"/>
          <w:szCs w:val="22"/>
        </w:rPr>
        <w:t>godz. 8-16</w:t>
      </w:r>
      <w:r w:rsidRPr="00AB228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4D47F84" w14:textId="77777777"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Dokumenty rekrutacyjne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dokumenty, o których mowa w § </w:t>
      </w:r>
      <w:r w:rsidR="001A222B" w:rsidRPr="00EA107E">
        <w:rPr>
          <w:rFonts w:asciiTheme="minorHAnsi" w:hAnsiTheme="minorHAnsi" w:cstheme="minorHAnsi"/>
          <w:iCs/>
          <w:color w:val="auto"/>
          <w:sz w:val="22"/>
          <w:szCs w:val="22"/>
        </w:rPr>
        <w:t>5</w:t>
      </w:r>
      <w:r w:rsidR="001A222B" w:rsidRPr="00EA107E">
        <w:rPr>
          <w:rFonts w:asciiTheme="minorHAnsi" w:hAnsiTheme="minorHAnsi" w:cstheme="minorHAnsi"/>
          <w:i/>
          <w:color w:val="3366FF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niniejszego Regulaminu. </w:t>
      </w:r>
    </w:p>
    <w:p w14:paraId="272CBFA0" w14:textId="77777777" w:rsidR="00FC0CB8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Działalność gospodarcza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jest to</w:t>
      </w:r>
      <w:r w:rsidR="0024192E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działalność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zarobkowa</w:t>
      </w:r>
      <w:r w:rsidR="00A14FEF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14FEF" w:rsidRPr="00EA107E">
        <w:rPr>
          <w:rFonts w:asciiTheme="minorHAnsi" w:hAnsiTheme="minorHAnsi" w:cstheme="minorHAnsi"/>
          <w:sz w:val="22"/>
          <w:szCs w:val="22"/>
        </w:rPr>
        <w:t xml:space="preserve">wykonywana we własnym imieniu </w:t>
      </w:r>
      <w:r w:rsidR="00EA107E">
        <w:rPr>
          <w:rFonts w:asciiTheme="minorHAnsi" w:hAnsiTheme="minorHAnsi" w:cstheme="minorHAnsi"/>
          <w:sz w:val="22"/>
          <w:szCs w:val="22"/>
        </w:rPr>
        <w:t>i w </w:t>
      </w:r>
      <w:r w:rsidR="00A14FEF" w:rsidRPr="00EA107E">
        <w:rPr>
          <w:rFonts w:asciiTheme="minorHAnsi" w:hAnsiTheme="minorHAnsi" w:cstheme="minorHAnsi"/>
          <w:sz w:val="22"/>
          <w:szCs w:val="22"/>
        </w:rPr>
        <w:t>sposób ciągły. 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gospodarczej.</w:t>
      </w:r>
      <w:r w:rsidR="005070CB" w:rsidRPr="00EA107E">
        <w:rPr>
          <w:rFonts w:asciiTheme="minorHAnsi" w:hAnsiTheme="minorHAnsi" w:cstheme="minorHAnsi"/>
          <w:sz w:val="22"/>
          <w:szCs w:val="22"/>
        </w:rPr>
        <w:t xml:space="preserve"> Zgodnie z </w:t>
      </w:r>
      <w:r w:rsidR="005070CB" w:rsidRPr="00EA107E">
        <w:rPr>
          <w:rFonts w:asciiTheme="minorHAnsi" w:hAnsiTheme="minorHAnsi" w:cstheme="minorHAnsi"/>
          <w:i/>
          <w:iCs/>
          <w:sz w:val="22"/>
          <w:szCs w:val="22"/>
        </w:rPr>
        <w:t xml:space="preserve">Wytycznymi </w:t>
      </w:r>
      <w:r w:rsidR="0096043F" w:rsidRPr="00EA107E">
        <w:rPr>
          <w:rFonts w:asciiTheme="minorHAnsi" w:hAnsiTheme="minorHAnsi" w:cstheme="minorHAnsi"/>
          <w:i/>
          <w:iCs/>
          <w:sz w:val="22"/>
          <w:szCs w:val="22"/>
        </w:rPr>
        <w:t>w zakresie realizacji przedsięwzięć z udziałem środków Europejskiego Funduszu Społecznego w obszarze rynku pracy na lata 2014-2020</w:t>
      </w:r>
      <w:r w:rsidR="0096043F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BD46B7" w:rsidRPr="00EA107E">
        <w:rPr>
          <w:rFonts w:asciiTheme="minorHAnsi" w:hAnsiTheme="minorHAnsi" w:cstheme="minorHAnsi"/>
          <w:sz w:val="22"/>
          <w:szCs w:val="22"/>
        </w:rPr>
        <w:t>działalność gospodarcza założona ze środków Europejskiego Funduszu Społecznego prowadzona jest na zasadach określonych w ustawie Prawo przedsiębiorców</w:t>
      </w:r>
      <w:r w:rsidR="0096043F" w:rsidRPr="00EA107E">
        <w:rPr>
          <w:rFonts w:asciiTheme="minorHAnsi" w:hAnsiTheme="minorHAnsi" w:cstheme="minorHAnsi"/>
          <w:sz w:val="22"/>
          <w:szCs w:val="22"/>
        </w:rPr>
        <w:t>.</w:t>
      </w:r>
    </w:p>
    <w:p w14:paraId="7AC01A57" w14:textId="77777777"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A10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Dzień skutecznego doręczenia informacji kandydatowi/uczestnikowi projektu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– za dzień skutecznego doręczenia informacji kandydatowi/uczestnikowi</w:t>
      </w:r>
      <w:r w:rsidRPr="00EA10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uznaje się:</w:t>
      </w:r>
    </w:p>
    <w:p w14:paraId="36BF64CE" w14:textId="77777777" w:rsidR="00AB2288" w:rsidRDefault="00CC0654" w:rsidP="00775640">
      <w:pPr>
        <w:pStyle w:val="Default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color w:val="auto"/>
          <w:sz w:val="22"/>
          <w:szCs w:val="22"/>
        </w:rPr>
        <w:t>w przypadku odbioru osobistego lub przez pełnomocnika – datę odbioru osobistego potwierdzoną podpisem kandydata/UP lub pełnomocnik</w:t>
      </w:r>
      <w:r w:rsidR="00F1328D">
        <w:rPr>
          <w:rFonts w:asciiTheme="minorHAnsi" w:hAnsiTheme="minorHAnsi" w:cstheme="minorHAnsi"/>
          <w:color w:val="auto"/>
          <w:sz w:val="22"/>
          <w:szCs w:val="22"/>
        </w:rPr>
        <w:t>a. Każda osoba biorąca udział w 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rekrutacji może ustanowić swojego pełnomocnika, zgodnie z zapisami Kodeksu Cywilnego, do wykonywania czynności wynikających z ubiegania się o udział w projekcie (nie dotyczy udziału w rozmowach kwalifikacyjnych);</w:t>
      </w:r>
    </w:p>
    <w:p w14:paraId="678B0D92" w14:textId="77777777" w:rsidR="00AB2288" w:rsidRDefault="00CC0654" w:rsidP="00775640">
      <w:pPr>
        <w:pStyle w:val="Default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2288">
        <w:rPr>
          <w:rFonts w:asciiTheme="minorHAnsi" w:hAnsiTheme="minorHAnsi" w:cstheme="minorHAnsi"/>
          <w:color w:val="auto"/>
          <w:sz w:val="22"/>
          <w:szCs w:val="22"/>
        </w:rPr>
        <w:lastRenderedPageBreak/>
        <w:t>w przypadku przesyłki za pośrednictwem operatora w rozumieniu ustawy z dnia 23.11.2012 r. – Prawo pocztowe – datę wskazaną na zwrotnym potwierdzeniu o</w:t>
      </w:r>
      <w:r w:rsidR="00EA107E" w:rsidRPr="00AB2288">
        <w:rPr>
          <w:rFonts w:asciiTheme="minorHAnsi" w:hAnsiTheme="minorHAnsi" w:cstheme="minorHAnsi"/>
          <w:color w:val="auto"/>
          <w:sz w:val="22"/>
          <w:szCs w:val="22"/>
        </w:rPr>
        <w:t>dbioru (dostarczonemu zgodnie z </w:t>
      </w:r>
      <w:r w:rsidRPr="00AB2288">
        <w:rPr>
          <w:rFonts w:asciiTheme="minorHAnsi" w:hAnsiTheme="minorHAnsi" w:cstheme="minorHAnsi"/>
          <w:color w:val="auto"/>
          <w:sz w:val="22"/>
          <w:szCs w:val="22"/>
        </w:rPr>
        <w:t>postanowieniami art. 42-44 Kodeksu Postępowania Administracyjnego),</w:t>
      </w:r>
      <w:r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Pr="00AB2288">
        <w:rPr>
          <w:rFonts w:asciiTheme="minorHAnsi" w:hAnsiTheme="minorHAnsi" w:cstheme="minorHAnsi"/>
          <w:color w:val="auto"/>
          <w:sz w:val="22"/>
          <w:szCs w:val="22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5C9498F7" w14:textId="77777777" w:rsidR="00CC0654" w:rsidRPr="00AB2288" w:rsidRDefault="00CC0654" w:rsidP="00775640">
      <w:pPr>
        <w:pStyle w:val="Default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2288">
        <w:rPr>
          <w:rFonts w:asciiTheme="minorHAnsi" w:hAnsiTheme="minorHAnsi" w:cstheme="minorHAnsi"/>
          <w:color w:val="auto"/>
          <w:sz w:val="22"/>
          <w:szCs w:val="22"/>
        </w:rPr>
        <w:t xml:space="preserve">w drodze elektronicznej (w tym opatrzonej bezpiecznym podpisem elektronicznym) – jeśli uczestnik projektu udostępnił beneficjentowi adres e-mail – datę potwierdzenia odbioru wiadomości elektronicznej (e-mail) </w:t>
      </w:r>
    </w:p>
    <w:p w14:paraId="4BBD3065" w14:textId="77777777" w:rsidR="00CC0654" w:rsidRPr="00EA107E" w:rsidRDefault="00CC0654" w:rsidP="00775640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</w:rPr>
        <w:t>Dzień skutecznego doręczenia informacji Beneficjentowi przez kandydata/uczestnika projektu</w:t>
      </w:r>
      <w:r w:rsidRPr="00EA107E">
        <w:rPr>
          <w:rFonts w:asciiTheme="minorHAnsi" w:hAnsiTheme="minorHAnsi" w:cstheme="minorHAnsi"/>
          <w:sz w:val="22"/>
          <w:szCs w:val="22"/>
        </w:rPr>
        <w:t xml:space="preserve"> – za dzień skutecznego doręczenia informacji Beneficjentowi uznaje się:</w:t>
      </w:r>
    </w:p>
    <w:p w14:paraId="33F6656A" w14:textId="77777777" w:rsidR="004566EB" w:rsidRPr="00EA107E" w:rsidRDefault="00CC0654" w:rsidP="00775640">
      <w:pPr>
        <w:pStyle w:val="Default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color w:val="auto"/>
          <w:sz w:val="22"/>
          <w:szCs w:val="22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0E9D5B5E" w14:textId="77777777" w:rsidR="00CC0654" w:rsidRPr="00EA107E" w:rsidRDefault="00CC0654" w:rsidP="00775640">
      <w:pPr>
        <w:pStyle w:val="Default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przypadku przesyłki za pośrednictwem operatora pocztowego w rozumieniu ustawy z dnia 23.11.2012 r. – Prawo pocztowe – datę </w:t>
      </w:r>
      <w:r w:rsidR="004566EB" w:rsidRPr="00EA107E">
        <w:rPr>
          <w:rFonts w:asciiTheme="minorHAnsi" w:hAnsiTheme="minorHAnsi" w:cstheme="minorHAnsi"/>
          <w:color w:val="auto"/>
          <w:sz w:val="22"/>
          <w:szCs w:val="22"/>
        </w:rPr>
        <w:t>wskazaną na zwrotnym potwierdzeniu odbioru (dostarczonemu zgodnie z postanowieniami art. 42-44 Kodeksu Postępowania Administracyjnego),</w:t>
      </w:r>
      <w:r w:rsidR="004566EB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4566EB" w:rsidRPr="00EA107E">
        <w:rPr>
          <w:rFonts w:asciiTheme="minorHAnsi" w:hAnsiTheme="minorHAnsi" w:cstheme="minorHAnsi"/>
          <w:color w:val="auto"/>
          <w:sz w:val="22"/>
          <w:szCs w:val="22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45C6E00B" w14:textId="77777777" w:rsidR="00CC0654" w:rsidRPr="00EA107E" w:rsidRDefault="00CC0654" w:rsidP="00775640">
      <w:pPr>
        <w:pStyle w:val="Bezodstpw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przypadku przesyłki za pośrednictwem firm kurierskich – datę wpływu do Biura Projektu;</w:t>
      </w:r>
    </w:p>
    <w:p w14:paraId="798DD6FE" w14:textId="77777777" w:rsidR="00CC0654" w:rsidRPr="00EA107E" w:rsidRDefault="00CC0654" w:rsidP="00775640">
      <w:pPr>
        <w:pStyle w:val="Bezodstpw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drodze elektronicznej:</w:t>
      </w:r>
      <w:r w:rsidR="00D82583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>w formie przesyłki opatrzonej bezpiecznym podpisem elektronicznym; weryfikowanym za pomocą ważnego kwalifikowanego certyfikatu</w:t>
      </w:r>
      <w:r w:rsidR="003C2A9C" w:rsidRPr="00EA107E">
        <w:rPr>
          <w:rFonts w:asciiTheme="minorHAnsi" w:hAnsiTheme="minorHAnsi" w:cstheme="minorHAnsi"/>
          <w:sz w:val="22"/>
          <w:szCs w:val="22"/>
        </w:rPr>
        <w:t>,</w:t>
      </w:r>
      <w:r w:rsidRPr="00EA107E">
        <w:rPr>
          <w:rFonts w:asciiTheme="minorHAnsi" w:hAnsiTheme="minorHAnsi" w:cstheme="minorHAnsi"/>
          <w:sz w:val="22"/>
          <w:szCs w:val="22"/>
        </w:rPr>
        <w:t xml:space="preserve"> a także </w:t>
      </w:r>
      <w:r w:rsidR="002A5E27" w:rsidRPr="00EA107E">
        <w:rPr>
          <w:rFonts w:asciiTheme="minorHAnsi" w:hAnsiTheme="minorHAnsi" w:cstheme="minorHAnsi"/>
          <w:sz w:val="22"/>
          <w:szCs w:val="22"/>
        </w:rPr>
        <w:t>w</w:t>
      </w:r>
      <w:r w:rsidR="00F1328D">
        <w:rPr>
          <w:rFonts w:asciiTheme="minorHAnsi" w:hAnsiTheme="minorHAnsi" w:cstheme="minorHAnsi"/>
          <w:sz w:val="22"/>
          <w:szCs w:val="22"/>
        </w:rPr>
        <w:t> </w:t>
      </w:r>
      <w:r w:rsidRPr="00EA107E">
        <w:rPr>
          <w:rFonts w:asciiTheme="minorHAnsi" w:hAnsiTheme="minorHAnsi" w:cstheme="minorHAnsi"/>
          <w:sz w:val="22"/>
          <w:szCs w:val="22"/>
        </w:rPr>
        <w:t>formie skanów dokumentów (</w:t>
      </w:r>
      <w:bookmarkStart w:id="1" w:name="_Hlk36709108"/>
      <w:r w:rsidRPr="00EA107E">
        <w:rPr>
          <w:rFonts w:asciiTheme="minorHAnsi" w:hAnsiTheme="minorHAnsi" w:cstheme="minorHAnsi"/>
          <w:sz w:val="22"/>
          <w:szCs w:val="22"/>
        </w:rPr>
        <w:t>dokumenty takie</w:t>
      </w:r>
      <w:r w:rsidR="00F1328D">
        <w:rPr>
          <w:rFonts w:asciiTheme="minorHAnsi" w:hAnsiTheme="minorHAnsi" w:cstheme="minorHAnsi"/>
          <w:sz w:val="22"/>
          <w:szCs w:val="22"/>
        </w:rPr>
        <w:t xml:space="preserve"> muszą być w spakowanym pliku i </w:t>
      </w:r>
      <w:r w:rsidRPr="00EA107E">
        <w:rPr>
          <w:rFonts w:asciiTheme="minorHAnsi" w:hAnsiTheme="minorHAnsi" w:cstheme="minorHAnsi"/>
          <w:sz w:val="22"/>
          <w:szCs w:val="22"/>
        </w:rPr>
        <w:t>zabezpieczone hasłem, które będzie przesłane w innym e-mailu</w:t>
      </w:r>
      <w:bookmarkEnd w:id="1"/>
      <w:r w:rsidRPr="00EA107E">
        <w:rPr>
          <w:rFonts w:asciiTheme="minorHAnsi" w:hAnsiTheme="minorHAnsi" w:cstheme="minorHAnsi"/>
          <w:sz w:val="22"/>
          <w:szCs w:val="22"/>
        </w:rPr>
        <w:t xml:space="preserve">. – datę wpływu na adres Biura Projektu (obowiązujący adres </w:t>
      </w:r>
      <w:r w:rsidRPr="00F8693C">
        <w:rPr>
          <w:rFonts w:asciiTheme="minorHAnsi" w:hAnsiTheme="minorHAnsi" w:cstheme="minorHAnsi"/>
          <w:sz w:val="22"/>
          <w:szCs w:val="22"/>
        </w:rPr>
        <w:t>mailowy</w:t>
      </w:r>
      <w:r w:rsidR="00F8693C">
        <w:rPr>
          <w:rFonts w:asciiTheme="minorHAnsi" w:hAnsiTheme="minorHAnsi" w:cstheme="minorHAnsi"/>
          <w:sz w:val="22"/>
          <w:szCs w:val="22"/>
        </w:rPr>
        <w:t>:</w:t>
      </w:r>
      <w:r w:rsidR="00F8693C" w:rsidRPr="00F8693C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F8693C" w:rsidRPr="00F8693C">
          <w:rPr>
            <w:rStyle w:val="Hipercze"/>
            <w:rFonts w:asciiTheme="minorHAnsi" w:hAnsiTheme="minorHAnsi" w:cstheme="minorHAnsi"/>
            <w:sz w:val="22"/>
            <w:szCs w:val="22"/>
          </w:rPr>
          <w:t>startujznami@lsb.lublin.pl</w:t>
        </w:r>
      </w:hyperlink>
      <w:r w:rsidR="00F8693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517DB5AC" w14:textId="77777777" w:rsidR="00CC0654" w:rsidRPr="00EA107E" w:rsidRDefault="00CC0654" w:rsidP="0095417C">
      <w:pPr>
        <w:pStyle w:val="Bezodstpw"/>
        <w:spacing w:before="60"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Jeżeli doręczenie miało miejsce w więcej niż w jednej z form przewidzianych powyżej, skuteczność ustalana jest w zależności, która z powyższych dat jest wcześniejsza.</w:t>
      </w:r>
    </w:p>
    <w:p w14:paraId="5EAF7ACC" w14:textId="77777777"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Dzień przystąpienia do projektu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za dzień przystąpienia do projektu uważa się rozpoczęcie udziału w pierwszej formie wsparcia zaplanowanej w projekcie;</w:t>
      </w:r>
    </w:p>
    <w:p w14:paraId="0D06D2DB" w14:textId="77777777"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Dzień roboczy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>–</w:t>
      </w: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>należy przez to rozumieć dzień tygodnia od poniedziałku do piątku, za wyjątkiem dni ustawowo wolnych od pracy, o których mowa w Ustawie z dnia 18 stycznia 1951 r. o dniach wolnych od pracy;</w:t>
      </w:r>
    </w:p>
    <w:p w14:paraId="59D3E0DE" w14:textId="77777777"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Dzień rozpoczęcia działalności gospodarczej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dzień wskazany jako data rozpoczęcia działalności we wpisie do Centralnej Ewidencji i Informacji o Działalności Gospodarczej lub data zarejestrowania w Krajowym Rejestrze Sądowym;</w:t>
      </w:r>
    </w:p>
    <w:p w14:paraId="30667F2A" w14:textId="77777777"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Instytucja </w:t>
      </w:r>
      <w:r w:rsidR="005B01C5"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Zarządzająca </w:t>
      </w:r>
      <w:r w:rsidR="000E70EC"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RPO WL</w:t>
      </w: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(I</w:t>
      </w:r>
      <w:r w:rsidR="005B01C5"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Z</w:t>
      </w: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="00DF02BD" w:rsidRPr="00EA107E">
        <w:rPr>
          <w:rFonts w:asciiTheme="minorHAnsi" w:hAnsiTheme="minorHAnsi" w:cstheme="minorHAnsi"/>
          <w:sz w:val="22"/>
          <w:szCs w:val="22"/>
        </w:rPr>
        <w:t>Instytucja Zarządzająca Regionalnym Programem Operacyjnym Województwa Lubelskiego na lata 2014-2020, której funkcję pełni Zarząd Województwa Lubelskiego;</w:t>
      </w:r>
    </w:p>
    <w:p w14:paraId="672931EA" w14:textId="77777777" w:rsidR="00CC0654" w:rsidRPr="00AB2288" w:rsidRDefault="00CC0654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AB2288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Kandydat na uczestnika projektu</w:t>
      </w:r>
      <w:r w:rsidRPr="00AB2288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– osoba fizyczna, która ubiega się o zakwalifikowanie do udziału w projekcie i złożyła </w:t>
      </w:r>
      <w:r w:rsidR="00DB5858" w:rsidRPr="00AB2288">
        <w:rPr>
          <w:rFonts w:asciiTheme="minorHAnsi" w:eastAsia="SimSun" w:hAnsiTheme="minorHAnsi" w:cstheme="minorHAnsi"/>
          <w:sz w:val="22"/>
          <w:szCs w:val="22"/>
          <w:lang w:eastAsia="zh-CN"/>
        </w:rPr>
        <w:t>f</w:t>
      </w:r>
      <w:r w:rsidRPr="00AB2288">
        <w:rPr>
          <w:rFonts w:asciiTheme="minorHAnsi" w:eastAsia="SimSun" w:hAnsiTheme="minorHAnsi" w:cstheme="minorHAnsi"/>
          <w:sz w:val="22"/>
          <w:szCs w:val="22"/>
          <w:lang w:eastAsia="zh-CN"/>
        </w:rPr>
        <w:t>ormularz rekrutacyjny wraz z wymaganymi dokumentami;</w:t>
      </w:r>
    </w:p>
    <w:p w14:paraId="326CDF09" w14:textId="77777777" w:rsidR="0095417C" w:rsidRPr="0095417C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Komisja Rekrutacyjna (KR)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>–</w:t>
      </w: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>Komisja powołana w celu oceny formalnej i mery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to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rycznej złożonych </w:t>
      </w:r>
      <w:r w:rsidR="00DB5858" w:rsidRPr="00EA107E">
        <w:rPr>
          <w:rFonts w:asciiTheme="minorHAnsi" w:hAnsiTheme="minorHAnsi" w:cstheme="minorHAnsi"/>
          <w:bCs/>
          <w:color w:val="auto"/>
          <w:sz w:val="22"/>
          <w:szCs w:val="22"/>
        </w:rPr>
        <w:t>f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>ormularzy rekruta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cyjnych przez Kandydatów na uczestników projektu </w:t>
      </w:r>
      <w:r w:rsidR="0095417C">
        <w:rPr>
          <w:rFonts w:asciiTheme="minorHAnsi" w:hAnsiTheme="minorHAnsi" w:cstheme="minorHAnsi"/>
          <w:color w:val="auto"/>
          <w:sz w:val="22"/>
          <w:szCs w:val="22"/>
        </w:rPr>
        <w:t>i 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przeprowadzenia rozmów kwalifikacyjnych zgodnie z procedurą określoną w niniejszym Regulaminie. Komisja składa się z</w:t>
      </w:r>
      <w:r w:rsidR="009062F3" w:rsidRPr="00EA107E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EA107E">
        <w:rPr>
          <w:rFonts w:asciiTheme="minorHAnsi" w:hAnsiTheme="minorHAnsi" w:cstheme="minorHAnsi"/>
          <w:bCs/>
          <w:color w:val="3366FF"/>
          <w:sz w:val="22"/>
          <w:szCs w:val="22"/>
        </w:rPr>
        <w:t xml:space="preserve"> </w:t>
      </w:r>
      <w:r w:rsidR="00EA10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3 </w:t>
      </w:r>
      <w:r w:rsidR="009062F3" w:rsidRPr="00EA10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ekspertów w zakresie przedsiębiorczości</w:t>
      </w:r>
      <w:r w:rsidR="00BE1E2E" w:rsidRPr="00EA10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(wymagania: wykształcenie wyższe, doświadczenie zawodowe w proj</w:t>
      </w:r>
      <w:r w:rsidR="00F1328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ektach dotyczących zakładania i </w:t>
      </w:r>
      <w:r w:rsidR="00BE1E2E" w:rsidRPr="00EA10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prowadzenia działalności gosp. w ramach środków UE – realizacja minimum 1 projektu)</w:t>
      </w:r>
      <w:r w:rsidR="00F1328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1 </w:t>
      </w:r>
      <w:r w:rsidR="009062F3" w:rsidRPr="00EA10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doradca zawodowy</w:t>
      </w:r>
      <w:r w:rsidR="00BE1E2E" w:rsidRPr="00EA10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(wymagania: wykształcenie wyż</w:t>
      </w:r>
      <w:r w:rsidR="00F1328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sze kierunkowe, doświadczenie w </w:t>
      </w:r>
      <w:r w:rsidR="00BE1E2E" w:rsidRPr="00EA10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całościowej realizacji minimum 1 projektu z zakresu zakładania działalności gospodarczej)</w:t>
      </w:r>
      <w:r w:rsidR="009541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15B52DDF" w14:textId="77777777"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Oczywisty błąd pisarski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>–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</w:t>
      </w:r>
      <w:r w:rsidR="00AF4910" w:rsidRPr="00EA107E">
        <w:rPr>
          <w:rFonts w:asciiTheme="minorHAnsi" w:hAnsiTheme="minorHAnsi" w:cstheme="minorHAnsi"/>
          <w:bCs/>
          <w:color w:val="auto"/>
          <w:sz w:val="22"/>
          <w:szCs w:val="22"/>
        </w:rPr>
        <w:t>;</w:t>
      </w:r>
    </w:p>
    <w:p w14:paraId="62AD7011" w14:textId="77777777" w:rsidR="00683350" w:rsidRPr="00EA107E" w:rsidRDefault="00CC0654" w:rsidP="00775640">
      <w:pPr>
        <w:pStyle w:val="Tekstprzypisudolnego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</w:rPr>
        <w:t>Osoba bezrobotna</w:t>
      </w:r>
      <w:r w:rsidRPr="00EA107E">
        <w:rPr>
          <w:rFonts w:asciiTheme="minorHAnsi" w:hAnsiTheme="minorHAnsi" w:cstheme="minorHAnsi"/>
          <w:sz w:val="22"/>
          <w:szCs w:val="22"/>
        </w:rPr>
        <w:t xml:space="preserve"> –</w:t>
      </w:r>
      <w:r w:rsidR="008E360C" w:rsidRPr="00EA107E">
        <w:rPr>
          <w:rFonts w:asciiTheme="minorHAnsi" w:hAnsiTheme="minorHAnsi" w:cstheme="minorHAnsi"/>
          <w:sz w:val="22"/>
          <w:szCs w:val="22"/>
        </w:rPr>
        <w:t xml:space="preserve"> osob</w:t>
      </w:r>
      <w:r w:rsidR="004113BD" w:rsidRPr="00EA107E">
        <w:rPr>
          <w:rFonts w:asciiTheme="minorHAnsi" w:hAnsiTheme="minorHAnsi" w:cstheme="minorHAnsi"/>
          <w:sz w:val="22"/>
          <w:szCs w:val="22"/>
        </w:rPr>
        <w:t>a</w:t>
      </w:r>
      <w:r w:rsidR="008E360C" w:rsidRPr="00EA107E">
        <w:rPr>
          <w:rFonts w:asciiTheme="minorHAnsi" w:hAnsiTheme="minorHAnsi" w:cstheme="minorHAnsi"/>
          <w:sz w:val="22"/>
          <w:szCs w:val="22"/>
        </w:rPr>
        <w:t xml:space="preserve"> pozostając</w:t>
      </w:r>
      <w:r w:rsidR="004113BD" w:rsidRPr="00EA107E">
        <w:rPr>
          <w:rFonts w:asciiTheme="minorHAnsi" w:hAnsiTheme="minorHAnsi" w:cstheme="minorHAnsi"/>
          <w:sz w:val="22"/>
          <w:szCs w:val="22"/>
        </w:rPr>
        <w:t>a</w:t>
      </w:r>
      <w:r w:rsidR="008E360C" w:rsidRPr="00EA107E">
        <w:rPr>
          <w:rFonts w:asciiTheme="minorHAnsi" w:hAnsiTheme="minorHAnsi" w:cstheme="minorHAnsi"/>
          <w:sz w:val="22"/>
          <w:szCs w:val="22"/>
        </w:rPr>
        <w:t xml:space="preserve"> bez pracy, gotow</w:t>
      </w:r>
      <w:r w:rsidR="004113BD" w:rsidRPr="00EA107E">
        <w:rPr>
          <w:rFonts w:asciiTheme="minorHAnsi" w:hAnsiTheme="minorHAnsi" w:cstheme="minorHAnsi"/>
          <w:sz w:val="22"/>
          <w:szCs w:val="22"/>
        </w:rPr>
        <w:t>a</w:t>
      </w:r>
      <w:r w:rsidR="008E360C" w:rsidRPr="00EA107E">
        <w:rPr>
          <w:rFonts w:asciiTheme="minorHAnsi" w:hAnsiTheme="minorHAnsi" w:cstheme="minorHAnsi"/>
          <w:sz w:val="22"/>
          <w:szCs w:val="22"/>
        </w:rPr>
        <w:t xml:space="preserve"> do podjęcia pracy i aktywnie poszukując</w:t>
      </w:r>
      <w:r w:rsidR="004113BD" w:rsidRPr="00EA107E">
        <w:rPr>
          <w:rFonts w:asciiTheme="minorHAnsi" w:hAnsiTheme="minorHAnsi" w:cstheme="minorHAnsi"/>
          <w:sz w:val="22"/>
          <w:szCs w:val="22"/>
        </w:rPr>
        <w:t>a</w:t>
      </w:r>
      <w:r w:rsidR="008E360C" w:rsidRPr="00EA107E">
        <w:rPr>
          <w:rFonts w:asciiTheme="minorHAnsi" w:hAnsiTheme="minorHAnsi" w:cstheme="minorHAnsi"/>
          <w:sz w:val="22"/>
          <w:szCs w:val="22"/>
        </w:rPr>
        <w:t xml:space="preserve"> zatrudnienia. Niezależnie od spełnienia powyższych przesłane</w:t>
      </w:r>
      <w:r w:rsidR="00EA107E">
        <w:rPr>
          <w:rFonts w:asciiTheme="minorHAnsi" w:hAnsiTheme="minorHAnsi" w:cstheme="minorHAnsi"/>
          <w:sz w:val="22"/>
          <w:szCs w:val="22"/>
        </w:rPr>
        <w:t>k, zarejestrowani bezrobotni są </w:t>
      </w:r>
      <w:r w:rsidR="008E360C" w:rsidRPr="00EA107E">
        <w:rPr>
          <w:rFonts w:asciiTheme="minorHAnsi" w:hAnsiTheme="minorHAnsi" w:cstheme="minorHAnsi"/>
          <w:sz w:val="22"/>
          <w:szCs w:val="22"/>
        </w:rPr>
        <w:t>zaliczani do osób bezrobotnych. Osobami bezrobotnym</w:t>
      </w:r>
      <w:r w:rsidR="00EA107E">
        <w:rPr>
          <w:rFonts w:asciiTheme="minorHAnsi" w:hAnsiTheme="minorHAnsi" w:cstheme="minorHAnsi"/>
          <w:sz w:val="22"/>
          <w:szCs w:val="22"/>
        </w:rPr>
        <w:t>i są zarówno osoby bezrobotne w </w:t>
      </w:r>
      <w:r w:rsidR="008E360C" w:rsidRPr="00EA107E">
        <w:rPr>
          <w:rFonts w:asciiTheme="minorHAnsi" w:hAnsiTheme="minorHAnsi" w:cstheme="minorHAnsi"/>
          <w:sz w:val="22"/>
          <w:szCs w:val="22"/>
        </w:rPr>
        <w:t>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</w:t>
      </w:r>
      <w:r w:rsidR="00F1328D">
        <w:rPr>
          <w:rFonts w:asciiTheme="minorHAnsi" w:hAnsiTheme="minorHAnsi" w:cstheme="minorHAnsi"/>
          <w:sz w:val="22"/>
          <w:szCs w:val="22"/>
        </w:rPr>
        <w:t>icji (nie pobierają świadczeń z </w:t>
      </w:r>
      <w:r w:rsidR="008E360C" w:rsidRPr="00EA107E">
        <w:rPr>
          <w:rFonts w:asciiTheme="minorHAnsi" w:hAnsiTheme="minorHAnsi" w:cstheme="minorHAnsi"/>
          <w:sz w:val="22"/>
          <w:szCs w:val="22"/>
        </w:rPr>
        <w:t>tytułu urlopu), są również osobami bezrobotnymi. Taka sytuacja ma miejsce w momencie gdy np. osoba bezrobotna urodziła dziecko, niemniej w związku z tym, iż jest niezatrudniona nie pobiera od pracodawc</w:t>
      </w:r>
      <w:r w:rsidR="00EA107E">
        <w:rPr>
          <w:rFonts w:asciiTheme="minorHAnsi" w:hAnsiTheme="minorHAnsi" w:cstheme="minorHAnsi"/>
          <w:sz w:val="22"/>
          <w:szCs w:val="22"/>
        </w:rPr>
        <w:t>y świadczeń z </w:t>
      </w:r>
      <w:r w:rsidR="008E360C" w:rsidRPr="00EA107E">
        <w:rPr>
          <w:rFonts w:asciiTheme="minorHAnsi" w:hAnsiTheme="minorHAnsi" w:cstheme="minorHAnsi"/>
          <w:sz w:val="22"/>
          <w:szCs w:val="22"/>
        </w:rPr>
        <w:t>tytułu urlopu macierzyńskiego lub rodzicielskiego. W związku z tym, należy ją traktować jako osobę bezrobotną.</w:t>
      </w:r>
    </w:p>
    <w:p w14:paraId="32B134E3" w14:textId="77777777" w:rsidR="00C739A1" w:rsidRPr="00EA107E" w:rsidRDefault="00C739A1" w:rsidP="00775640">
      <w:pPr>
        <w:pStyle w:val="Tekstprzypisudolnego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 xml:space="preserve">Osoba </w:t>
      </w:r>
      <w:r w:rsidR="00683350" w:rsidRPr="00EA107E">
        <w:rPr>
          <w:rFonts w:asciiTheme="minorHAnsi" w:hAnsiTheme="minorHAnsi" w:cstheme="minorHAnsi"/>
          <w:b/>
          <w:bCs/>
          <w:sz w:val="22"/>
          <w:szCs w:val="22"/>
        </w:rPr>
        <w:t>bierna zawodowo</w:t>
      </w:r>
      <w:r w:rsidR="00683350" w:rsidRPr="00EA107E">
        <w:rPr>
          <w:rFonts w:asciiTheme="minorHAnsi" w:hAnsiTheme="minorHAnsi" w:cstheme="minorHAnsi"/>
          <w:sz w:val="22"/>
          <w:szCs w:val="22"/>
        </w:rPr>
        <w:t xml:space="preserve"> –</w:t>
      </w:r>
      <w:r w:rsidR="00A2637C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>to osob</w:t>
      </w:r>
      <w:r w:rsidR="00A2637C" w:rsidRPr="00EA107E">
        <w:rPr>
          <w:rFonts w:asciiTheme="minorHAnsi" w:hAnsiTheme="minorHAnsi" w:cstheme="minorHAnsi"/>
          <w:sz w:val="22"/>
          <w:szCs w:val="22"/>
        </w:rPr>
        <w:t>a</w:t>
      </w:r>
      <w:r w:rsidRPr="00EA107E">
        <w:rPr>
          <w:rFonts w:asciiTheme="minorHAnsi" w:hAnsiTheme="minorHAnsi" w:cstheme="minorHAnsi"/>
          <w:sz w:val="22"/>
          <w:szCs w:val="22"/>
        </w:rPr>
        <w:t>, któr</w:t>
      </w:r>
      <w:r w:rsidR="00A2637C" w:rsidRPr="00EA107E">
        <w:rPr>
          <w:rFonts w:asciiTheme="minorHAnsi" w:hAnsiTheme="minorHAnsi" w:cstheme="minorHAnsi"/>
          <w:sz w:val="22"/>
          <w:szCs w:val="22"/>
        </w:rPr>
        <w:t>a</w:t>
      </w:r>
      <w:r w:rsidRPr="00EA107E">
        <w:rPr>
          <w:rFonts w:asciiTheme="minorHAnsi" w:hAnsiTheme="minorHAnsi" w:cstheme="minorHAnsi"/>
          <w:sz w:val="22"/>
          <w:szCs w:val="22"/>
        </w:rPr>
        <w:t xml:space="preserve"> w danej chwili nie tworz</w:t>
      </w:r>
      <w:r w:rsidR="00A2637C" w:rsidRPr="00EA107E">
        <w:rPr>
          <w:rFonts w:asciiTheme="minorHAnsi" w:hAnsiTheme="minorHAnsi" w:cstheme="minorHAnsi"/>
          <w:sz w:val="22"/>
          <w:szCs w:val="22"/>
        </w:rPr>
        <w:t>y</w:t>
      </w:r>
      <w:r w:rsidRPr="00EA107E">
        <w:rPr>
          <w:rFonts w:asciiTheme="minorHAnsi" w:hAnsiTheme="minorHAnsi" w:cstheme="minorHAnsi"/>
          <w:sz w:val="22"/>
          <w:szCs w:val="22"/>
        </w:rPr>
        <w:t xml:space="preserve"> zasobów siły roboczej (tzn. nie pracuj</w:t>
      </w:r>
      <w:r w:rsidR="00A2637C" w:rsidRPr="00EA107E">
        <w:rPr>
          <w:rFonts w:asciiTheme="minorHAnsi" w:hAnsiTheme="minorHAnsi" w:cstheme="minorHAnsi"/>
          <w:sz w:val="22"/>
          <w:szCs w:val="22"/>
        </w:rPr>
        <w:t xml:space="preserve">e </w:t>
      </w:r>
      <w:r w:rsidRPr="00EA107E">
        <w:rPr>
          <w:rFonts w:asciiTheme="minorHAnsi" w:hAnsiTheme="minorHAnsi" w:cstheme="minorHAnsi"/>
          <w:sz w:val="22"/>
          <w:szCs w:val="22"/>
        </w:rPr>
        <w:t xml:space="preserve">i nie </w:t>
      </w:r>
      <w:r w:rsidR="00A2637C" w:rsidRPr="00EA107E">
        <w:rPr>
          <w:rFonts w:asciiTheme="minorHAnsi" w:hAnsiTheme="minorHAnsi" w:cstheme="minorHAnsi"/>
          <w:sz w:val="22"/>
          <w:szCs w:val="22"/>
        </w:rPr>
        <w:t>jest</w:t>
      </w:r>
      <w:r w:rsidRPr="00EA107E">
        <w:rPr>
          <w:rFonts w:asciiTheme="minorHAnsi" w:hAnsiTheme="minorHAnsi" w:cstheme="minorHAnsi"/>
          <w:sz w:val="22"/>
          <w:szCs w:val="22"/>
        </w:rPr>
        <w:t xml:space="preserve"> bezrobotn</w:t>
      </w:r>
      <w:r w:rsidR="00A2637C" w:rsidRPr="00EA107E">
        <w:rPr>
          <w:rFonts w:asciiTheme="minorHAnsi" w:hAnsiTheme="minorHAnsi" w:cstheme="minorHAnsi"/>
          <w:sz w:val="22"/>
          <w:szCs w:val="22"/>
        </w:rPr>
        <w:t>a</w:t>
      </w:r>
      <w:r w:rsidRPr="00EA107E">
        <w:rPr>
          <w:rFonts w:asciiTheme="minorHAnsi" w:hAnsiTheme="minorHAnsi" w:cstheme="minorHAnsi"/>
          <w:sz w:val="22"/>
          <w:szCs w:val="22"/>
        </w:rPr>
        <w:t>).</w:t>
      </w:r>
      <w:r w:rsidR="001F720D" w:rsidRPr="00EA107E">
        <w:rPr>
          <w:rFonts w:asciiTheme="minorHAnsi" w:hAnsiTheme="minorHAnsi" w:cstheme="minorHAnsi"/>
          <w:sz w:val="22"/>
          <w:szCs w:val="22"/>
        </w:rPr>
        <w:t xml:space="preserve"> Osoba będąca na urlopie wychowawczym (rozumianym jako nieobecność w pracy, spowodowana opieką</w:t>
      </w:r>
      <w:r w:rsidR="00475197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1F720D" w:rsidRPr="00EA107E">
        <w:rPr>
          <w:rFonts w:asciiTheme="minorHAnsi" w:hAnsiTheme="minorHAnsi" w:cstheme="minorHAnsi"/>
          <w:sz w:val="22"/>
          <w:szCs w:val="22"/>
        </w:rPr>
        <w:t>nad dzieckiem w okresie, który nie</w:t>
      </w:r>
      <w:r w:rsidR="00475197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1F720D" w:rsidRPr="00EA107E">
        <w:rPr>
          <w:rFonts w:asciiTheme="minorHAnsi" w:hAnsiTheme="minorHAnsi" w:cstheme="minorHAnsi"/>
          <w:sz w:val="22"/>
          <w:szCs w:val="22"/>
        </w:rPr>
        <w:t>mieści</w:t>
      </w:r>
      <w:r w:rsidR="00475197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1F720D" w:rsidRPr="00EA107E">
        <w:rPr>
          <w:rFonts w:asciiTheme="minorHAnsi" w:hAnsiTheme="minorHAnsi" w:cstheme="minorHAnsi"/>
          <w:sz w:val="22"/>
          <w:szCs w:val="22"/>
        </w:rPr>
        <w:t>się</w:t>
      </w:r>
      <w:r w:rsidR="00475197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F1328D">
        <w:rPr>
          <w:rFonts w:asciiTheme="minorHAnsi" w:hAnsiTheme="minorHAnsi" w:cstheme="minorHAnsi"/>
          <w:sz w:val="22"/>
          <w:szCs w:val="22"/>
        </w:rPr>
        <w:t>w </w:t>
      </w:r>
      <w:r w:rsidR="001F720D" w:rsidRPr="00EA107E">
        <w:rPr>
          <w:rFonts w:asciiTheme="minorHAnsi" w:hAnsiTheme="minorHAnsi" w:cstheme="minorHAnsi"/>
          <w:sz w:val="22"/>
          <w:szCs w:val="22"/>
        </w:rPr>
        <w:t>ramach urlopu macierzyńskiego</w:t>
      </w:r>
      <w:r w:rsidR="00475197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1F720D" w:rsidRPr="00EA107E">
        <w:rPr>
          <w:rFonts w:asciiTheme="minorHAnsi" w:hAnsiTheme="minorHAnsi" w:cstheme="minorHAnsi"/>
          <w:sz w:val="22"/>
          <w:szCs w:val="22"/>
        </w:rPr>
        <w:t>lub urlopu rodzicielskiego), jest uznawana za bierną</w:t>
      </w:r>
      <w:r w:rsidR="00475197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1F720D" w:rsidRPr="00EA107E">
        <w:rPr>
          <w:rFonts w:asciiTheme="minorHAnsi" w:hAnsiTheme="minorHAnsi" w:cstheme="minorHAnsi"/>
          <w:sz w:val="22"/>
          <w:szCs w:val="22"/>
        </w:rPr>
        <w:t>zawodowo, chyba że jest zarejestrowana już jako bezrobotna (wówczas status bezrobotnego ma pierwszeństwo</w:t>
      </w:r>
      <w:r w:rsidR="00475197" w:rsidRPr="00EA10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1F720D" w:rsidRPr="00EA107E">
        <w:rPr>
          <w:rFonts w:asciiTheme="minorHAnsi" w:hAnsiTheme="minorHAnsi" w:cstheme="minorHAnsi"/>
          <w:sz w:val="22"/>
          <w:szCs w:val="22"/>
        </w:rPr>
        <w:t>)</w:t>
      </w:r>
      <w:r w:rsidR="00475197" w:rsidRPr="00EA107E">
        <w:rPr>
          <w:rFonts w:asciiTheme="minorHAnsi" w:hAnsiTheme="minorHAnsi" w:cstheme="minorHAnsi"/>
          <w:sz w:val="22"/>
          <w:szCs w:val="22"/>
        </w:rPr>
        <w:t>.</w:t>
      </w:r>
    </w:p>
    <w:p w14:paraId="5346B3D8" w14:textId="77777777" w:rsidR="00C739A1" w:rsidRPr="00AB2288" w:rsidRDefault="00DC24EC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b/>
          <w:sz w:val="22"/>
          <w:szCs w:val="22"/>
        </w:rPr>
        <w:t>Osob</w:t>
      </w:r>
      <w:r w:rsidR="008A0AB4" w:rsidRPr="00AB2288">
        <w:rPr>
          <w:rFonts w:asciiTheme="minorHAnsi" w:hAnsiTheme="minorHAnsi" w:cstheme="minorHAnsi"/>
          <w:b/>
          <w:sz w:val="22"/>
          <w:szCs w:val="22"/>
        </w:rPr>
        <w:t>y</w:t>
      </w:r>
      <w:r w:rsidRPr="00AB2288">
        <w:rPr>
          <w:rFonts w:asciiTheme="minorHAnsi" w:hAnsiTheme="minorHAnsi" w:cstheme="minorHAnsi"/>
          <w:b/>
          <w:sz w:val="22"/>
          <w:szCs w:val="22"/>
        </w:rPr>
        <w:t xml:space="preserve"> z niepełnosprawnościami </w:t>
      </w:r>
      <w:bookmarkStart w:id="2" w:name="_Hlk57451440"/>
      <w:r w:rsidRPr="00AB2288">
        <w:rPr>
          <w:rFonts w:asciiTheme="minorHAnsi" w:hAnsiTheme="minorHAnsi" w:cstheme="minorHAnsi"/>
          <w:sz w:val="22"/>
          <w:szCs w:val="22"/>
        </w:rPr>
        <w:t>–</w:t>
      </w:r>
      <w:r w:rsidR="000E50D9" w:rsidRPr="00AB2288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C739A1" w:rsidRPr="00AB2288">
        <w:rPr>
          <w:rFonts w:asciiTheme="minorHAnsi" w:hAnsiTheme="minorHAnsi" w:cstheme="minorHAnsi"/>
          <w:sz w:val="22"/>
          <w:szCs w:val="22"/>
        </w:rPr>
        <w:t>to osoby niepełnosp</w:t>
      </w:r>
      <w:r w:rsidR="00F1328D">
        <w:rPr>
          <w:rFonts w:asciiTheme="minorHAnsi" w:hAnsiTheme="minorHAnsi" w:cstheme="minorHAnsi"/>
          <w:sz w:val="22"/>
          <w:szCs w:val="22"/>
        </w:rPr>
        <w:t>rawne w rozumieniu Wytycznych w </w:t>
      </w:r>
      <w:r w:rsidR="00C739A1" w:rsidRPr="00AB2288">
        <w:rPr>
          <w:rFonts w:asciiTheme="minorHAnsi" w:hAnsiTheme="minorHAnsi" w:cstheme="minorHAnsi"/>
          <w:sz w:val="22"/>
          <w:szCs w:val="22"/>
        </w:rPr>
        <w:t xml:space="preserve">zakresie realizacji zasady równości szans i niedyskryminacji, w tym dostępności dla osób </w:t>
      </w:r>
      <w:r w:rsidR="00EA107E" w:rsidRPr="00AB2288">
        <w:rPr>
          <w:rFonts w:asciiTheme="minorHAnsi" w:hAnsiTheme="minorHAnsi" w:cstheme="minorHAnsi"/>
          <w:sz w:val="22"/>
          <w:szCs w:val="22"/>
        </w:rPr>
        <w:lastRenderedPageBreak/>
        <w:t>z </w:t>
      </w:r>
      <w:r w:rsidR="00C739A1" w:rsidRPr="00AB2288">
        <w:rPr>
          <w:rFonts w:asciiTheme="minorHAnsi" w:hAnsiTheme="minorHAnsi" w:cstheme="minorHAnsi"/>
          <w:sz w:val="22"/>
          <w:szCs w:val="22"/>
        </w:rPr>
        <w:t>niepełnosprawnościami oraz zasady równości szans kobiet i mężczyzn w ramach funduszy unijnych na lata 2014-2020.</w:t>
      </w:r>
    </w:p>
    <w:p w14:paraId="5A6E34F7" w14:textId="77777777" w:rsidR="00C739A1" w:rsidRPr="00AB2288" w:rsidRDefault="0098503D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b/>
          <w:sz w:val="22"/>
          <w:szCs w:val="22"/>
        </w:rPr>
        <w:t>O</w:t>
      </w:r>
      <w:r w:rsidR="00C739A1" w:rsidRPr="00AB2288">
        <w:rPr>
          <w:rFonts w:asciiTheme="minorHAnsi" w:hAnsiTheme="minorHAnsi" w:cstheme="minorHAnsi"/>
          <w:b/>
          <w:sz w:val="22"/>
          <w:szCs w:val="22"/>
        </w:rPr>
        <w:t>sob</w:t>
      </w:r>
      <w:r w:rsidRPr="00AB2288">
        <w:rPr>
          <w:rFonts w:asciiTheme="minorHAnsi" w:hAnsiTheme="minorHAnsi" w:cstheme="minorHAnsi"/>
          <w:b/>
          <w:sz w:val="22"/>
          <w:szCs w:val="22"/>
        </w:rPr>
        <w:t>a</w:t>
      </w:r>
      <w:r w:rsidR="00C739A1" w:rsidRPr="00AB2288">
        <w:rPr>
          <w:rFonts w:asciiTheme="minorHAnsi" w:hAnsiTheme="minorHAnsi" w:cstheme="minorHAnsi"/>
          <w:b/>
          <w:sz w:val="22"/>
          <w:szCs w:val="22"/>
        </w:rPr>
        <w:t xml:space="preserve"> długotrwale bezrobotn</w:t>
      </w:r>
      <w:r w:rsidRPr="00AB2288">
        <w:rPr>
          <w:rFonts w:asciiTheme="minorHAnsi" w:hAnsiTheme="minorHAnsi" w:cstheme="minorHAnsi"/>
          <w:b/>
          <w:sz w:val="22"/>
          <w:szCs w:val="22"/>
        </w:rPr>
        <w:t>a</w:t>
      </w:r>
      <w:r w:rsidR="00C739A1"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Pr="00AB2288">
        <w:rPr>
          <w:rFonts w:asciiTheme="minorHAnsi" w:hAnsiTheme="minorHAnsi" w:cstheme="minorHAnsi"/>
          <w:sz w:val="22"/>
          <w:szCs w:val="22"/>
        </w:rPr>
        <w:t xml:space="preserve">– to </w:t>
      </w:r>
      <w:r w:rsidR="00C739A1" w:rsidRPr="00AB2288">
        <w:rPr>
          <w:rFonts w:asciiTheme="minorHAnsi" w:hAnsiTheme="minorHAnsi" w:cstheme="minorHAnsi"/>
          <w:sz w:val="22"/>
          <w:szCs w:val="22"/>
        </w:rPr>
        <w:t>w przypadku dorosłych (25 lat lub więcej) – osob</w:t>
      </w:r>
      <w:r w:rsidR="004113BD" w:rsidRPr="00AB2288">
        <w:rPr>
          <w:rFonts w:asciiTheme="minorHAnsi" w:hAnsiTheme="minorHAnsi" w:cstheme="minorHAnsi"/>
          <w:sz w:val="22"/>
          <w:szCs w:val="22"/>
        </w:rPr>
        <w:t>a</w:t>
      </w:r>
      <w:r w:rsidR="00C739A1" w:rsidRPr="00AB2288">
        <w:rPr>
          <w:rFonts w:asciiTheme="minorHAnsi" w:hAnsiTheme="minorHAnsi" w:cstheme="minorHAnsi"/>
          <w:sz w:val="22"/>
          <w:szCs w:val="22"/>
        </w:rPr>
        <w:t xml:space="preserve"> bezrobotn</w:t>
      </w:r>
      <w:r w:rsidR="004113BD" w:rsidRPr="00AB2288">
        <w:rPr>
          <w:rFonts w:asciiTheme="minorHAnsi" w:hAnsiTheme="minorHAnsi" w:cstheme="minorHAnsi"/>
          <w:sz w:val="22"/>
          <w:szCs w:val="22"/>
        </w:rPr>
        <w:t>a</w:t>
      </w:r>
      <w:r w:rsidR="00C739A1" w:rsidRPr="00AB2288">
        <w:rPr>
          <w:rFonts w:asciiTheme="minorHAnsi" w:hAnsiTheme="minorHAnsi" w:cstheme="minorHAnsi"/>
          <w:sz w:val="22"/>
          <w:szCs w:val="22"/>
        </w:rPr>
        <w:t xml:space="preserve"> nieprzerwanie przez okres ponad 12 miesięcy (&gt;12 miesięcy). Wiek uczestników</w:t>
      </w:r>
      <w:r w:rsidR="000975F0"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="00C739A1" w:rsidRPr="00AB2288">
        <w:rPr>
          <w:rFonts w:asciiTheme="minorHAnsi" w:hAnsiTheme="minorHAnsi" w:cstheme="minorHAnsi"/>
          <w:sz w:val="22"/>
          <w:szCs w:val="22"/>
        </w:rPr>
        <w:t>projektu jest określany na podstawie daty urodzenia i ustalany w dniu rozpoczęcia udz</w:t>
      </w:r>
      <w:r w:rsidR="00F1328D">
        <w:rPr>
          <w:rFonts w:asciiTheme="minorHAnsi" w:hAnsiTheme="minorHAnsi" w:cstheme="minorHAnsi"/>
          <w:sz w:val="22"/>
          <w:szCs w:val="22"/>
        </w:rPr>
        <w:t>iału w </w:t>
      </w:r>
      <w:r w:rsidR="00C739A1" w:rsidRPr="00AB2288">
        <w:rPr>
          <w:rFonts w:asciiTheme="minorHAnsi" w:hAnsiTheme="minorHAnsi" w:cstheme="minorHAnsi"/>
          <w:sz w:val="22"/>
          <w:szCs w:val="22"/>
        </w:rPr>
        <w:t>projekcie.</w:t>
      </w:r>
    </w:p>
    <w:p w14:paraId="50F2DD38" w14:textId="77777777" w:rsidR="00C739A1" w:rsidRPr="00AB2288" w:rsidRDefault="00880D89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b/>
          <w:sz w:val="22"/>
          <w:szCs w:val="22"/>
        </w:rPr>
        <w:t>O</w:t>
      </w:r>
      <w:r w:rsidR="00C739A1" w:rsidRPr="00AB2288">
        <w:rPr>
          <w:rFonts w:asciiTheme="minorHAnsi" w:hAnsiTheme="minorHAnsi" w:cstheme="minorHAnsi"/>
          <w:b/>
          <w:sz w:val="22"/>
          <w:szCs w:val="22"/>
        </w:rPr>
        <w:t>soby o niskich kwalifikacjach</w:t>
      </w:r>
      <w:r w:rsidR="00C739A1"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="002629E1" w:rsidRPr="00AB2288">
        <w:rPr>
          <w:rFonts w:asciiTheme="minorHAnsi" w:hAnsiTheme="minorHAnsi" w:cstheme="minorHAnsi"/>
          <w:sz w:val="22"/>
          <w:szCs w:val="22"/>
        </w:rPr>
        <w:t xml:space="preserve">– </w:t>
      </w:r>
      <w:r w:rsidR="00C739A1" w:rsidRPr="00AB2288">
        <w:rPr>
          <w:rFonts w:asciiTheme="minorHAnsi" w:hAnsiTheme="minorHAnsi" w:cstheme="minorHAnsi"/>
          <w:sz w:val="22"/>
          <w:szCs w:val="22"/>
        </w:rPr>
        <w:t>to osoby posiadające wyksz</w:t>
      </w:r>
      <w:r w:rsidR="00EA107E" w:rsidRPr="00AB2288">
        <w:rPr>
          <w:rFonts w:asciiTheme="minorHAnsi" w:hAnsiTheme="minorHAnsi" w:cstheme="minorHAnsi"/>
          <w:sz w:val="22"/>
          <w:szCs w:val="22"/>
        </w:rPr>
        <w:t>tałcenie na poziomie do ISCED 3 </w:t>
      </w:r>
      <w:r w:rsidR="00C739A1" w:rsidRPr="00AB2288">
        <w:rPr>
          <w:rFonts w:asciiTheme="minorHAnsi" w:hAnsiTheme="minorHAnsi" w:cstheme="minorHAnsi"/>
          <w:sz w:val="22"/>
          <w:szCs w:val="22"/>
        </w:rPr>
        <w:t xml:space="preserve">włącznie (Osobom, które ukończyły osiem klas szkoły podstawowej na potrzeby monitorowania projektów współfinansowanych z EFS w perspektywie 2014-2020 należy przypisywać poziom wykształcenia 2 według klasyfikacji ISCED). </w:t>
      </w:r>
      <w:r w:rsidR="00C739A1" w:rsidRPr="00AB2288">
        <w:rPr>
          <w:rFonts w:asciiTheme="minorHAnsi" w:hAnsiTheme="minorHAnsi" w:cstheme="minorHAnsi"/>
          <w:b/>
          <w:sz w:val="22"/>
          <w:szCs w:val="22"/>
        </w:rPr>
        <w:t>ISCED 3</w:t>
      </w:r>
      <w:r w:rsidR="00C739A1" w:rsidRPr="00AB2288">
        <w:rPr>
          <w:rFonts w:asciiTheme="minorHAnsi" w:hAnsiTheme="minorHAnsi" w:cstheme="minorHAnsi"/>
          <w:sz w:val="22"/>
          <w:szCs w:val="22"/>
        </w:rPr>
        <w:t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</w:p>
    <w:p w14:paraId="101D7FFE" w14:textId="77777777" w:rsidR="001F49EE" w:rsidRPr="00AB2288" w:rsidRDefault="00C739A1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b/>
          <w:sz w:val="22"/>
          <w:szCs w:val="22"/>
        </w:rPr>
        <w:t>Imigranci</w:t>
      </w:r>
      <w:r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="002629E1" w:rsidRPr="00AB2288">
        <w:rPr>
          <w:rFonts w:asciiTheme="minorHAnsi" w:hAnsiTheme="minorHAnsi" w:cstheme="minorHAnsi"/>
          <w:sz w:val="22"/>
          <w:szCs w:val="22"/>
        </w:rPr>
        <w:t xml:space="preserve">– </w:t>
      </w:r>
      <w:r w:rsidRPr="00AB2288">
        <w:rPr>
          <w:rFonts w:asciiTheme="minorHAnsi" w:hAnsiTheme="minorHAnsi" w:cstheme="minorHAnsi"/>
          <w:sz w:val="22"/>
          <w:szCs w:val="22"/>
        </w:rPr>
        <w:t xml:space="preserve"> osoby nieposiadające polskiego obywatelstwa, przybyłe lub zamierzające przybyć do Polski w celu osiedlenia się (zamieszkania na stałe) lub na pobyt czasowy i zamierzający wykonywać lub wykonujący pracę na terytorium Polski, w tym zamierzające wykonywać działalność gospodarczą na terytorium Polski.</w:t>
      </w:r>
    </w:p>
    <w:p w14:paraId="56C3F429" w14:textId="77777777" w:rsidR="00C739A1" w:rsidRPr="00AB2288" w:rsidRDefault="00C739A1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b/>
          <w:sz w:val="22"/>
          <w:szCs w:val="22"/>
        </w:rPr>
        <w:t>Reemigranci</w:t>
      </w:r>
      <w:r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="002629E1" w:rsidRPr="00AB2288">
        <w:rPr>
          <w:rFonts w:asciiTheme="minorHAnsi" w:hAnsiTheme="minorHAnsi" w:cstheme="minorHAnsi"/>
          <w:sz w:val="22"/>
          <w:szCs w:val="22"/>
        </w:rPr>
        <w:t xml:space="preserve">– </w:t>
      </w:r>
      <w:r w:rsidRPr="00AB2288">
        <w:rPr>
          <w:rFonts w:asciiTheme="minorHAnsi" w:hAnsiTheme="minorHAnsi" w:cstheme="minorHAnsi"/>
          <w:sz w:val="22"/>
          <w:szCs w:val="22"/>
        </w:rPr>
        <w:t xml:space="preserve"> obywatele polscy, którzy przebywali za granicą Polski przez nieprzerwany okres co najmniej 6 miesięcy, którzy zamierzają powrócić do Polski lub którzy przebywają na terenie Polski nie dłużej niż 6 albo 12 miesięcy (w przypadku osób bez pracy) przed przystąpieniem do projektu i deklarują chęć podjęcia zatrudnienia lub innej pracy zarobkowej (w tym działalności gospodarczej) na terytorium Polski. Do tej grupy zaliczani są również repatrianci.</w:t>
      </w:r>
    </w:p>
    <w:p w14:paraId="367AAE46" w14:textId="77777777" w:rsidR="00C739A1" w:rsidRPr="00AB2288" w:rsidRDefault="00C739A1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b/>
          <w:sz w:val="22"/>
          <w:szCs w:val="22"/>
        </w:rPr>
        <w:t>Osoby odchodzące z rolnictwa i ich rodziny</w:t>
      </w:r>
      <w:r w:rsidRPr="00AB2288">
        <w:rPr>
          <w:rFonts w:asciiTheme="minorHAnsi" w:hAnsiTheme="minorHAnsi" w:cstheme="minorHAnsi"/>
          <w:sz w:val="22"/>
          <w:szCs w:val="22"/>
        </w:rPr>
        <w:t xml:space="preserve"> – osoby podlegające ubezpieczeniu emerytalno-rentowemu na podstawie ustawy z dnia 20 grudnia 1990 r. o ubezpieczeniu społecznym rolników (Dz. U. z 2020 r. poz. 174 z </w:t>
      </w:r>
      <w:proofErr w:type="spellStart"/>
      <w:r w:rsidRPr="00AB228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B2288">
        <w:rPr>
          <w:rFonts w:asciiTheme="minorHAnsi" w:hAnsiTheme="minorHAnsi" w:cstheme="minorHAnsi"/>
          <w:sz w:val="22"/>
          <w:szCs w:val="22"/>
        </w:rPr>
        <w:t>. zm.) (KRUS), zamierzający podjąć zatrudnienie lub inną działalność pozarolniczą, objętą obowiązkiem ubezpieczenia sp</w:t>
      </w:r>
      <w:r w:rsidR="00F1328D">
        <w:rPr>
          <w:rFonts w:asciiTheme="minorHAnsi" w:hAnsiTheme="minorHAnsi" w:cstheme="minorHAnsi"/>
          <w:sz w:val="22"/>
          <w:szCs w:val="22"/>
        </w:rPr>
        <w:t>ołecznego na podstawie ustawy z </w:t>
      </w:r>
      <w:r w:rsidRPr="00AB2288">
        <w:rPr>
          <w:rFonts w:asciiTheme="minorHAnsi" w:hAnsiTheme="minorHAnsi" w:cstheme="minorHAnsi"/>
          <w:sz w:val="22"/>
          <w:szCs w:val="22"/>
        </w:rPr>
        <w:t>dnia 13 października 1998 r. o systemie ubezpieczeń społeczny</w:t>
      </w:r>
      <w:r w:rsidR="00F1328D">
        <w:rPr>
          <w:rFonts w:asciiTheme="minorHAnsi" w:hAnsiTheme="minorHAnsi" w:cstheme="minorHAnsi"/>
          <w:sz w:val="22"/>
          <w:szCs w:val="22"/>
        </w:rPr>
        <w:t>ch (Dz. U. z 2020 r. poz. 266 z </w:t>
      </w:r>
      <w:proofErr w:type="spellStart"/>
      <w:r w:rsidRPr="00AB228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B2288">
        <w:rPr>
          <w:rFonts w:asciiTheme="minorHAnsi" w:hAnsiTheme="minorHAnsi" w:cstheme="minorHAnsi"/>
          <w:sz w:val="22"/>
          <w:szCs w:val="22"/>
        </w:rPr>
        <w:t>. zm.) (ZUS).</w:t>
      </w:r>
    </w:p>
    <w:p w14:paraId="1B7C840E" w14:textId="77777777" w:rsidR="0062694D" w:rsidRPr="00AB2288" w:rsidRDefault="00BD108E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b/>
          <w:sz w:val="22"/>
          <w:szCs w:val="22"/>
        </w:rPr>
        <w:t>Osob</w:t>
      </w:r>
      <w:r w:rsidR="008C0B84" w:rsidRPr="00AB2288">
        <w:rPr>
          <w:rFonts w:asciiTheme="minorHAnsi" w:hAnsiTheme="minorHAnsi" w:cstheme="minorHAnsi"/>
          <w:b/>
          <w:sz w:val="22"/>
          <w:szCs w:val="22"/>
        </w:rPr>
        <w:t>a</w:t>
      </w:r>
      <w:r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Pr="00AB2288">
        <w:rPr>
          <w:rFonts w:asciiTheme="minorHAnsi" w:hAnsiTheme="minorHAnsi" w:cstheme="minorHAnsi"/>
          <w:b/>
          <w:bCs/>
          <w:sz w:val="22"/>
          <w:szCs w:val="22"/>
        </w:rPr>
        <w:t>ubog</w:t>
      </w:r>
      <w:r w:rsidR="004113BD" w:rsidRPr="00AB228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B2288">
        <w:rPr>
          <w:rFonts w:asciiTheme="minorHAnsi" w:hAnsiTheme="minorHAnsi" w:cstheme="minorHAnsi"/>
          <w:b/>
          <w:bCs/>
          <w:sz w:val="22"/>
          <w:szCs w:val="22"/>
        </w:rPr>
        <w:t xml:space="preserve"> pracując</w:t>
      </w:r>
      <w:r w:rsidR="008C0B84" w:rsidRPr="00AB228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8C0B84" w:rsidRPr="00AB2288">
        <w:rPr>
          <w:rFonts w:asciiTheme="minorHAnsi" w:hAnsiTheme="minorHAnsi" w:cstheme="minorHAnsi"/>
          <w:sz w:val="22"/>
          <w:szCs w:val="22"/>
        </w:rPr>
        <w:t xml:space="preserve"> –</w:t>
      </w:r>
      <w:r w:rsidRPr="00AB2288">
        <w:rPr>
          <w:rFonts w:asciiTheme="minorHAnsi" w:hAnsiTheme="minorHAnsi" w:cstheme="minorHAnsi"/>
          <w:sz w:val="22"/>
          <w:szCs w:val="22"/>
        </w:rPr>
        <w:t xml:space="preserve"> to</w:t>
      </w:r>
      <w:r w:rsidR="00CB6E91" w:rsidRPr="00AB2288">
        <w:rPr>
          <w:rFonts w:asciiTheme="minorHAnsi" w:hAnsiTheme="minorHAnsi" w:cstheme="minorHAnsi"/>
          <w:sz w:val="22"/>
          <w:szCs w:val="22"/>
        </w:rPr>
        <w:t>:</w:t>
      </w:r>
      <w:r w:rsidR="008C0B84" w:rsidRPr="00AB22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E2D1A6" w14:textId="77777777" w:rsidR="00BD108E" w:rsidRPr="00AB2288" w:rsidRDefault="00BD108E" w:rsidP="00775640">
      <w:pPr>
        <w:pStyle w:val="Akapitzlist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sz w:val="22"/>
          <w:szCs w:val="22"/>
        </w:rPr>
        <w:t xml:space="preserve">osoba zamieszkująca w gospodarstwie domowym, w którym dochody (z wyłączeniem transferów społecznych oznaczających bieżące przelewy otrzymywane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chorobowe, świadczenia dla osób z niepełnosprawnościami, stypendia, świadczenia dotyczące wykluczenia społecznego), </w:t>
      </w:r>
      <w:r w:rsidRPr="00AB2288">
        <w:rPr>
          <w:rFonts w:asciiTheme="minorHAnsi" w:hAnsiTheme="minorHAnsi" w:cstheme="minorHAnsi"/>
          <w:sz w:val="22"/>
          <w:szCs w:val="22"/>
        </w:rPr>
        <w:lastRenderedPageBreak/>
        <w:t>przypadające na jedną osobę nie przekraczają kryteriów dochodowych ustalonych w oparciu o próg interwencji socjalnej w miesiącu poprzedzającym przystąpienie do projektu albo</w:t>
      </w:r>
    </w:p>
    <w:p w14:paraId="22918880" w14:textId="77777777" w:rsidR="00BD108E" w:rsidRPr="00AB2288" w:rsidRDefault="00BD108E" w:rsidP="00775640">
      <w:pPr>
        <w:pStyle w:val="Akapitzlist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sz w:val="22"/>
          <w:szCs w:val="22"/>
        </w:rPr>
        <w:t>osoba, której zarobki w ujęciu miesięcznym nie przekraczają minimalnego wynagrodzenia za pracę (ustalanego na podstawie przepisów o minimalnym wynagrodzeniu) w miesiącu poprzedzającym przystąpienie do projektu;</w:t>
      </w:r>
    </w:p>
    <w:p w14:paraId="442E5D02" w14:textId="77777777" w:rsidR="00CC0654" w:rsidRPr="00AB2288" w:rsidRDefault="00CC0654" w:rsidP="007756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eastAsia="SimSun" w:hAnsiTheme="minorHAnsi" w:cstheme="minorHAnsi"/>
          <w:i/>
          <w:sz w:val="22"/>
          <w:szCs w:val="22"/>
          <w:lang w:eastAsia="zh-CN"/>
        </w:rPr>
      </w:pPr>
      <w:r w:rsidRPr="00AB2288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Partner projektu</w:t>
      </w:r>
      <w:r w:rsidRPr="00AB2288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– </w:t>
      </w:r>
      <w:r w:rsidR="00D4485F" w:rsidRPr="00AB2288">
        <w:rPr>
          <w:rFonts w:asciiTheme="minorHAnsi" w:eastAsia="SimSun" w:hAnsiTheme="minorHAnsi" w:cstheme="minorHAnsi"/>
          <w:i/>
          <w:sz w:val="22"/>
          <w:szCs w:val="22"/>
          <w:lang w:eastAsia="zh-CN"/>
        </w:rPr>
        <w:t>nie dotyczy</w:t>
      </w:r>
    </w:p>
    <w:p w14:paraId="41B2ECA5" w14:textId="77777777" w:rsidR="00761BC6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Pomoc </w:t>
      </w:r>
      <w:r w:rsidRPr="00EA107E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de </w:t>
      </w:r>
      <w:proofErr w:type="spellStart"/>
      <w:r w:rsidRPr="00EA107E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minimis</w:t>
      </w:r>
      <w:proofErr w:type="spellEnd"/>
      <w:r w:rsidRPr="00EA107E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="00D61FC5"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pomoc spełniająca przesłanki określone w  Rozporządzeniu Komisji (UE) </w:t>
      </w:r>
      <w:r w:rsidR="00EA107E">
        <w:rPr>
          <w:rFonts w:asciiTheme="minorHAnsi" w:hAnsiTheme="minorHAnsi" w:cstheme="minorHAnsi"/>
          <w:bCs/>
          <w:color w:val="auto"/>
          <w:sz w:val="22"/>
          <w:szCs w:val="22"/>
        </w:rPr>
        <w:t>nr </w:t>
      </w:r>
      <w:r w:rsidR="00D61FC5"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1407/2013 z dnia 18 grudnia 2013 roku w sprawie stosowania art. 107 i 108 Traktatu </w:t>
      </w:r>
      <w:r w:rsidR="00EA107E">
        <w:rPr>
          <w:rFonts w:asciiTheme="minorHAnsi" w:hAnsiTheme="minorHAnsi" w:cstheme="minorHAnsi"/>
          <w:bCs/>
          <w:color w:val="auto"/>
          <w:sz w:val="22"/>
          <w:szCs w:val="22"/>
        </w:rPr>
        <w:t>o </w:t>
      </w:r>
      <w:r w:rsidR="00D61FC5"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funkcjonowaniu Unii Europejskiej do pomocy de </w:t>
      </w:r>
      <w:proofErr w:type="spellStart"/>
      <w:r w:rsidR="00D61FC5" w:rsidRPr="00EA107E">
        <w:rPr>
          <w:rFonts w:asciiTheme="minorHAnsi" w:hAnsiTheme="minorHAnsi" w:cstheme="minorHAnsi"/>
          <w:bCs/>
          <w:color w:val="auto"/>
          <w:sz w:val="22"/>
          <w:szCs w:val="22"/>
        </w:rPr>
        <w:t>minimis</w:t>
      </w:r>
      <w:proofErr w:type="spellEnd"/>
      <w:r w:rsidR="00D61FC5"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(Dz. Urz. UE L 352 z 24.12.2013 r., str.1 </w:t>
      </w:r>
      <w:r w:rsidR="00EA107E">
        <w:rPr>
          <w:rFonts w:asciiTheme="minorHAnsi" w:hAnsiTheme="minorHAnsi" w:cstheme="minorHAnsi"/>
          <w:bCs/>
          <w:color w:val="auto"/>
          <w:sz w:val="22"/>
          <w:szCs w:val="22"/>
        </w:rPr>
        <w:t>z </w:t>
      </w:r>
      <w:proofErr w:type="spellStart"/>
      <w:r w:rsidR="00D61FC5" w:rsidRPr="00EA107E">
        <w:rPr>
          <w:rFonts w:asciiTheme="minorHAnsi" w:hAnsiTheme="minorHAnsi" w:cstheme="minorHAnsi"/>
          <w:bCs/>
          <w:color w:val="auto"/>
          <w:sz w:val="22"/>
          <w:szCs w:val="22"/>
        </w:rPr>
        <w:t>późn</w:t>
      </w:r>
      <w:proofErr w:type="spellEnd"/>
      <w:r w:rsidR="00D61FC5" w:rsidRPr="00EA107E">
        <w:rPr>
          <w:rFonts w:asciiTheme="minorHAnsi" w:hAnsiTheme="minorHAnsi" w:cstheme="minorHAnsi"/>
          <w:bCs/>
          <w:color w:val="auto"/>
          <w:sz w:val="22"/>
          <w:szCs w:val="22"/>
        </w:rPr>
        <w:t>. zm.)</w:t>
      </w:r>
      <w:r w:rsidR="00D61FC5" w:rsidRPr="00EA107E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</w:t>
      </w:r>
    </w:p>
    <w:p w14:paraId="082D4465" w14:textId="77777777"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Pr="00EA107E">
        <w:rPr>
          <w:rFonts w:asciiTheme="minorHAnsi" w:hAnsiTheme="minorHAnsi" w:cstheme="minorHAnsi"/>
          <w:sz w:val="22"/>
          <w:szCs w:val="22"/>
        </w:rPr>
        <w:t xml:space="preserve">– należy przez to rozumieć projekt </w:t>
      </w:r>
      <w:r w:rsidRPr="00EA107E">
        <w:rPr>
          <w:rFonts w:asciiTheme="minorHAnsi" w:hAnsiTheme="minorHAnsi" w:cstheme="minorHAnsi"/>
          <w:i/>
          <w:sz w:val="22"/>
          <w:szCs w:val="22"/>
        </w:rPr>
        <w:t>„</w:t>
      </w:r>
      <w:r w:rsidR="00D4485F" w:rsidRPr="00EA107E">
        <w:rPr>
          <w:rFonts w:asciiTheme="minorHAnsi" w:hAnsiTheme="minorHAnsi" w:cstheme="minorHAnsi"/>
          <w:i/>
          <w:sz w:val="22"/>
          <w:szCs w:val="22"/>
        </w:rPr>
        <w:t>Startuj z nami – załóż firmę</w:t>
      </w:r>
      <w:r w:rsidRPr="00EA107E">
        <w:rPr>
          <w:rFonts w:asciiTheme="minorHAnsi" w:hAnsiTheme="minorHAnsi" w:cstheme="minorHAnsi"/>
          <w:i/>
          <w:sz w:val="22"/>
          <w:szCs w:val="22"/>
        </w:rPr>
        <w:t xml:space="preserve">” </w:t>
      </w:r>
      <w:r w:rsidRPr="00EA107E">
        <w:rPr>
          <w:rFonts w:asciiTheme="minorHAnsi" w:hAnsiTheme="minorHAnsi" w:cstheme="minorHAnsi"/>
          <w:sz w:val="22"/>
          <w:szCs w:val="22"/>
        </w:rPr>
        <w:t>realizowany przez</w:t>
      </w:r>
      <w:r w:rsidR="009D3041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D4485F" w:rsidRPr="00EA107E">
        <w:rPr>
          <w:rFonts w:asciiTheme="minorHAnsi" w:hAnsiTheme="minorHAnsi" w:cstheme="minorHAnsi"/>
          <w:sz w:val="22"/>
          <w:szCs w:val="22"/>
        </w:rPr>
        <w:t xml:space="preserve">Lubelską Szkołę Biznesu Sp. z o. o Fundacji Rozwoju KUL </w:t>
      </w:r>
      <w:r w:rsidRPr="00EA107E">
        <w:rPr>
          <w:rFonts w:asciiTheme="minorHAnsi" w:hAnsiTheme="minorHAnsi" w:cstheme="minorHAnsi"/>
          <w:sz w:val="22"/>
          <w:szCs w:val="22"/>
        </w:rPr>
        <w:t>i współfinansowany ze środków Unii Europejskiej w</w:t>
      </w:r>
      <w:r w:rsidR="00EA107E">
        <w:rPr>
          <w:rFonts w:asciiTheme="minorHAnsi" w:hAnsiTheme="minorHAnsi" w:cstheme="minorHAnsi"/>
          <w:sz w:val="22"/>
          <w:szCs w:val="22"/>
        </w:rPr>
        <w:t> </w:t>
      </w:r>
      <w:r w:rsidRPr="00EA107E">
        <w:rPr>
          <w:rFonts w:asciiTheme="minorHAnsi" w:hAnsiTheme="minorHAnsi" w:cstheme="minorHAnsi"/>
          <w:sz w:val="22"/>
          <w:szCs w:val="22"/>
        </w:rPr>
        <w:t xml:space="preserve">ramach Działania </w:t>
      </w:r>
      <w:r w:rsidR="00D5742F" w:rsidRPr="00EA107E">
        <w:rPr>
          <w:rFonts w:asciiTheme="minorHAnsi" w:hAnsiTheme="minorHAnsi" w:cstheme="minorHAnsi"/>
          <w:sz w:val="22"/>
          <w:szCs w:val="22"/>
        </w:rPr>
        <w:t>9.3</w:t>
      </w:r>
      <w:r w:rsidR="00D5742F" w:rsidRPr="00EA107E">
        <w:rPr>
          <w:rFonts w:asciiTheme="minorHAnsi" w:hAnsiTheme="minorHAnsi" w:cstheme="minorHAnsi"/>
          <w:i/>
          <w:sz w:val="22"/>
          <w:szCs w:val="22"/>
        </w:rPr>
        <w:t xml:space="preserve"> Rozwój przedsiębiorczości</w:t>
      </w:r>
      <w:r w:rsidR="008540E7" w:rsidRPr="00EA107E">
        <w:rPr>
          <w:rFonts w:asciiTheme="minorHAnsi" w:hAnsiTheme="minorHAnsi" w:cstheme="minorHAnsi"/>
          <w:sz w:val="22"/>
          <w:szCs w:val="22"/>
        </w:rPr>
        <w:t xml:space="preserve"> Regionalnego </w:t>
      </w:r>
      <w:r w:rsidRPr="00EA107E">
        <w:rPr>
          <w:rFonts w:asciiTheme="minorHAnsi" w:hAnsiTheme="minorHAnsi" w:cstheme="minorHAnsi"/>
          <w:sz w:val="22"/>
          <w:szCs w:val="22"/>
        </w:rPr>
        <w:t xml:space="preserve">Programu Operacyjnego </w:t>
      </w:r>
      <w:r w:rsidR="00AD1831" w:rsidRPr="00EA107E">
        <w:rPr>
          <w:rFonts w:asciiTheme="minorHAnsi" w:hAnsiTheme="minorHAnsi" w:cstheme="minorHAnsi"/>
          <w:sz w:val="22"/>
          <w:szCs w:val="22"/>
        </w:rPr>
        <w:t xml:space="preserve">Województwa Lubelskiego </w:t>
      </w:r>
      <w:r w:rsidR="008540E7" w:rsidRPr="00EA107E">
        <w:rPr>
          <w:rFonts w:asciiTheme="minorHAnsi" w:hAnsiTheme="minorHAnsi" w:cstheme="minorHAnsi"/>
          <w:sz w:val="22"/>
          <w:szCs w:val="22"/>
        </w:rPr>
        <w:t xml:space="preserve">na lata </w:t>
      </w:r>
      <w:r w:rsidRPr="00EA107E">
        <w:rPr>
          <w:rFonts w:asciiTheme="minorHAnsi" w:hAnsiTheme="minorHAnsi" w:cstheme="minorHAnsi"/>
          <w:sz w:val="22"/>
          <w:szCs w:val="22"/>
        </w:rPr>
        <w:t>2014-2020</w:t>
      </w:r>
      <w:r w:rsidR="006601A7" w:rsidRPr="00EA107E">
        <w:rPr>
          <w:rFonts w:asciiTheme="minorHAnsi" w:hAnsiTheme="minorHAnsi" w:cstheme="minorHAnsi"/>
          <w:sz w:val="22"/>
          <w:szCs w:val="22"/>
        </w:rPr>
        <w:t xml:space="preserve"> na podstawie umowy nr</w:t>
      </w:r>
      <w:r w:rsidR="00D4485F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D4485F" w:rsidRPr="00566F92">
        <w:rPr>
          <w:rFonts w:asciiTheme="minorHAnsi" w:hAnsiTheme="minorHAnsi" w:cstheme="minorHAnsi"/>
          <w:color w:val="auto"/>
          <w:sz w:val="22"/>
          <w:szCs w:val="22"/>
        </w:rPr>
        <w:t>258/</w:t>
      </w:r>
      <w:r w:rsidR="00D4485F" w:rsidRPr="00EA107E">
        <w:rPr>
          <w:rFonts w:asciiTheme="minorHAnsi" w:hAnsiTheme="minorHAnsi" w:cstheme="minorHAnsi"/>
          <w:sz w:val="22"/>
          <w:szCs w:val="22"/>
        </w:rPr>
        <w:t xml:space="preserve">RPLU.09.03.00-06-0021/21-00 </w:t>
      </w:r>
      <w:r w:rsidR="006601A7" w:rsidRPr="00EA107E">
        <w:rPr>
          <w:rFonts w:asciiTheme="minorHAnsi" w:hAnsiTheme="minorHAnsi" w:cstheme="minorHAnsi"/>
          <w:sz w:val="22"/>
          <w:szCs w:val="22"/>
        </w:rPr>
        <w:t>z dnia</w:t>
      </w:r>
      <w:r w:rsidR="00D4485F" w:rsidRPr="00EA107E">
        <w:rPr>
          <w:rFonts w:asciiTheme="minorHAnsi" w:hAnsiTheme="minorHAnsi" w:cstheme="minorHAnsi"/>
          <w:sz w:val="22"/>
          <w:szCs w:val="22"/>
        </w:rPr>
        <w:t xml:space="preserve"> 22.07.2021r.</w:t>
      </w:r>
    </w:p>
    <w:p w14:paraId="4BA590FC" w14:textId="77777777"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Strona internetowa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strona internetowa, na której umieszczane będą informacje dotyczące projektu,  dostępna pod adresem: </w:t>
      </w:r>
      <w:hyperlink r:id="rId10" w:history="1">
        <w:r w:rsidR="00F8693C" w:rsidRPr="00E97944">
          <w:rPr>
            <w:rStyle w:val="Hipercze"/>
            <w:rFonts w:asciiTheme="minorHAnsi" w:hAnsiTheme="minorHAnsi" w:cstheme="minorHAnsi"/>
            <w:sz w:val="22"/>
            <w:szCs w:val="22"/>
          </w:rPr>
          <w:t>https://lbs.pl/projekt/startuj-z-nami-zaloz-firme-1</w:t>
        </w:r>
      </w:hyperlink>
      <w:r w:rsidR="00F8693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9B7F987" w14:textId="77777777" w:rsidR="008540E7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 xml:space="preserve">Uczestnik projektu (UP) 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EA107E">
        <w:rPr>
          <w:rFonts w:asciiTheme="minorHAnsi" w:hAnsiTheme="minorHAnsi" w:cstheme="minorHAnsi"/>
          <w:sz w:val="22"/>
          <w:szCs w:val="22"/>
        </w:rPr>
        <w:t>osoba fizyczna</w:t>
      </w:r>
      <w:r w:rsidR="009B5905" w:rsidRPr="00EA107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wieku 30 lat i więcej z terenu woj. lubelskiego, </w:t>
      </w:r>
      <w:r w:rsidR="009B5905" w:rsidRPr="00EA107E">
        <w:rPr>
          <w:rFonts w:asciiTheme="minorHAnsi" w:hAnsiTheme="minorHAnsi" w:cstheme="minorHAnsi"/>
          <w:sz w:val="22"/>
          <w:szCs w:val="22"/>
        </w:rPr>
        <w:t xml:space="preserve"> która została zakwalifikowana do udziału w projekcie, </w:t>
      </w:r>
      <w:r w:rsidR="009B5905" w:rsidRPr="00EA107E">
        <w:rPr>
          <w:rFonts w:asciiTheme="minorHAnsi" w:eastAsia="Calibri" w:hAnsiTheme="minorHAnsi" w:cstheme="minorHAnsi"/>
          <w:color w:val="auto"/>
          <w:sz w:val="22"/>
          <w:szCs w:val="22"/>
        </w:rPr>
        <w:t>zamierzająca rozpocząć prowadzenie działalności gospodarczej.</w:t>
      </w:r>
      <w:r w:rsidR="009B5905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 xml:space="preserve">Uczestnik projektu, który jest jednocześnie beneficjentem pomocy de 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nazywany jest „uczestnikiem projektu (beneficjentem pomocy)”;</w:t>
      </w:r>
    </w:p>
    <w:p w14:paraId="11EC6BB0" w14:textId="77777777" w:rsidR="00D4485F" w:rsidRPr="00EA107E" w:rsidRDefault="00D4485F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07E">
        <w:rPr>
          <w:rFonts w:asciiTheme="minorHAnsi" w:eastAsia="Calibri" w:hAnsiTheme="minorHAnsi" w:cstheme="minorHAnsi"/>
          <w:b/>
          <w:sz w:val="22"/>
          <w:szCs w:val="22"/>
        </w:rPr>
        <w:t xml:space="preserve">Osoba, która w wyniku pandemii COVID – 19 utraciła pracę - </w:t>
      </w:r>
      <w:r w:rsidRPr="00EA107E">
        <w:rPr>
          <w:rFonts w:asciiTheme="minorHAnsi" w:hAnsiTheme="minorHAnsi" w:cstheme="minorHAnsi"/>
          <w:sz w:val="22"/>
          <w:szCs w:val="22"/>
        </w:rPr>
        <w:t>Zgodnie z Regulaminem Konkursu są to osoby, które utraciły pracę od dnia 14.03.2020 r.,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. od dnia wejścia w życie Rozporządzenia Ministra Zdrowia z dnia 13.03.2020 r. w sprawie ogłoszenia na obszarze Rzeczypospolitej Polskiej stanu zagrożenia epidemicznego.</w:t>
      </w:r>
    </w:p>
    <w:p w14:paraId="35EC08E5" w14:textId="77777777" w:rsidR="00853A0F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Wsparcie finansowe na </w:t>
      </w:r>
      <w:r w:rsidR="00A605BE"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rozpoczęcie</w:t>
      </w: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własnej działalności gospodarczej 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– bezzwrotna pomoc finansowa udzielana uczestnikowi projektu w formule stawki jednostkowej na samozatrudnienie. Wsparcie będzie zgodne ze </w:t>
      </w:r>
      <w:r w:rsidR="008A79A2" w:rsidRPr="00EA107E">
        <w:rPr>
          <w:rFonts w:asciiTheme="minorHAnsi" w:hAnsiTheme="minorHAnsi" w:cstheme="minorHAnsi"/>
          <w:bCs/>
          <w:iCs/>
          <w:sz w:val="22"/>
          <w:szCs w:val="22"/>
        </w:rPr>
        <w:t>Stand</w:t>
      </w:r>
      <w:r w:rsidR="004B31D5" w:rsidRPr="00EA107E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="00FE0BCC" w:rsidRPr="00EA107E">
        <w:rPr>
          <w:rFonts w:asciiTheme="minorHAnsi" w:hAnsiTheme="minorHAnsi" w:cstheme="minorHAnsi"/>
          <w:bCs/>
          <w:iCs/>
          <w:sz w:val="22"/>
          <w:szCs w:val="22"/>
        </w:rPr>
        <w:t>rda</w:t>
      </w:r>
      <w:r w:rsidR="004B31D5" w:rsidRPr="00EA107E">
        <w:rPr>
          <w:rFonts w:asciiTheme="minorHAnsi" w:hAnsiTheme="minorHAnsi" w:cstheme="minorHAnsi"/>
          <w:bCs/>
          <w:iCs/>
          <w:sz w:val="22"/>
          <w:szCs w:val="22"/>
        </w:rPr>
        <w:t>mi</w:t>
      </w:r>
      <w:r w:rsidR="008A79A2" w:rsidRPr="00EA107E">
        <w:rPr>
          <w:rFonts w:asciiTheme="minorHAnsi" w:hAnsiTheme="minorHAnsi" w:cstheme="minorHAnsi"/>
          <w:bCs/>
          <w:iCs/>
          <w:sz w:val="22"/>
          <w:szCs w:val="22"/>
        </w:rPr>
        <w:t xml:space="preserve"> udzielania wsparcia na rozwój przedsiębiorczości w ramach Działania 9.3 Rozwój przedsiębiorczości Regionalnego Programu Operacyjnego Województwa Lubelskiego na lata 2014-2020;</w:t>
      </w:r>
    </w:p>
    <w:p w14:paraId="3B1DF762" w14:textId="77777777"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Wsparcie pomostowe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fakultatywne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wsparcie finansowe wypłacane w okresie </w:t>
      </w:r>
      <w:r w:rsidR="008A79A2" w:rsidRPr="00EA107E">
        <w:rPr>
          <w:rFonts w:asciiTheme="minorHAnsi" w:hAnsiTheme="minorHAnsi" w:cstheme="minorHAnsi"/>
          <w:color w:val="auto"/>
          <w:sz w:val="22"/>
          <w:szCs w:val="22"/>
        </w:rPr>
        <w:t>od 6 do 12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miesięcy od dnia rozpoczęcia działalności gospodarczej. Maksymalna wysokość tego wsparcia nie może przekroczyć miesięcznie równowartości minimalnego wynagrodzenia </w:t>
      </w:r>
      <w:r w:rsidR="00083313" w:rsidRPr="00EA107E">
        <w:rPr>
          <w:rFonts w:asciiTheme="minorHAnsi" w:hAnsiTheme="minorHAnsi" w:cstheme="minorHAnsi"/>
          <w:color w:val="auto"/>
          <w:sz w:val="22"/>
          <w:szCs w:val="22"/>
        </w:rPr>
        <w:t>za pracę</w:t>
      </w:r>
      <w:r w:rsidR="00083313" w:rsidRPr="00EA107E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2"/>
      </w:r>
      <w:r w:rsidR="00083313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obowiązującego na dzień </w:t>
      </w:r>
      <w:r w:rsidR="002E11E0" w:rsidRPr="00EA107E">
        <w:rPr>
          <w:rFonts w:asciiTheme="minorHAnsi" w:hAnsiTheme="minorHAnsi" w:cstheme="minorHAnsi"/>
          <w:color w:val="auto"/>
          <w:sz w:val="22"/>
          <w:szCs w:val="22"/>
        </w:rPr>
        <w:t>przyznania wsparcia</w:t>
      </w:r>
      <w:r w:rsidR="00083313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bezzwrotnego</w:t>
      </w:r>
      <w:r w:rsidR="009D1828" w:rsidRPr="00EA107E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- wyłącznie dla osób, które rozpoczęły działalność w ramach niniejszego projektu oraz otrzymały w ramach projektu wsparcie finansowe w postaci stawki jednostkowej na samozatrudnienie;</w:t>
      </w:r>
    </w:p>
    <w:p w14:paraId="07A83B4E" w14:textId="77777777"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3366FF"/>
          <w:sz w:val="22"/>
          <w:szCs w:val="22"/>
        </w:rPr>
      </w:pPr>
      <w:r w:rsidRPr="00EA10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Zabezpieczenie zwrotu otrzymanego wsparcia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– zabezpieczenie na wypadek niedotrzymania warunków umowy dotyczącej przyznania wsparcia finansowego na założenie własnej działalności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lastRenderedPageBreak/>
        <w:t>gospodarczej oraz finansowego wsparcia pomostowego, wnoszone przez Uczestnika/Uczestniczkę Projektu w formie i terminie określonym w umowie;</w:t>
      </w:r>
    </w:p>
    <w:p w14:paraId="5BF7C480" w14:textId="77777777" w:rsidR="00D21C39" w:rsidRPr="00EA107E" w:rsidRDefault="00D21C39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4B3A3FEF" w14:textId="77777777" w:rsidR="00693048" w:rsidRDefault="00693048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Postanowienia ogólne</w:t>
      </w:r>
      <w:r w:rsidR="005436FA"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14B3A113" w14:textId="77777777" w:rsidR="00912B62" w:rsidRPr="00EA107E" w:rsidRDefault="00912B62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A3702EF" w14:textId="77777777" w:rsidR="00693048" w:rsidRPr="00EA107E" w:rsidRDefault="00693048" w:rsidP="00912B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Niniejszy regulamin określa</w:t>
      </w:r>
      <w:r w:rsidR="00F766FF" w:rsidRPr="00EA107E">
        <w:rPr>
          <w:rFonts w:asciiTheme="minorHAnsi" w:hAnsiTheme="minorHAnsi" w:cstheme="minorHAnsi"/>
          <w:bCs/>
          <w:sz w:val="22"/>
          <w:szCs w:val="22"/>
        </w:rPr>
        <w:t xml:space="preserve"> szczegółowe zasady przeprowadzenia procesu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 rekrutacji uczestników</w:t>
      </w:r>
      <w:r w:rsidR="007C6FA2" w:rsidRPr="00EA107E">
        <w:rPr>
          <w:rFonts w:asciiTheme="minorHAnsi" w:hAnsiTheme="minorHAnsi" w:cstheme="minorHAnsi"/>
          <w:bCs/>
          <w:sz w:val="22"/>
          <w:szCs w:val="22"/>
        </w:rPr>
        <w:t xml:space="preserve">, którzy </w:t>
      </w:r>
      <w:r w:rsidR="008E3B2F" w:rsidRPr="00EA107E">
        <w:rPr>
          <w:rFonts w:asciiTheme="minorHAnsi" w:hAnsiTheme="minorHAnsi" w:cstheme="minorHAnsi"/>
          <w:bCs/>
          <w:sz w:val="22"/>
          <w:szCs w:val="22"/>
        </w:rPr>
        <w:t>zamierzają rozpocząć działalność gospodarczą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 w ramach projektu</w:t>
      </w:r>
      <w:r w:rsidR="008A4405" w:rsidRPr="00EA107E">
        <w:rPr>
          <w:rFonts w:asciiTheme="minorHAnsi" w:hAnsiTheme="minorHAnsi" w:cstheme="minorHAnsi"/>
          <w:bCs/>
          <w:sz w:val="22"/>
          <w:szCs w:val="22"/>
        </w:rPr>
        <w:t>.</w:t>
      </w:r>
    </w:p>
    <w:p w14:paraId="3B786B08" w14:textId="77777777" w:rsidR="00693048" w:rsidRPr="00EA107E" w:rsidRDefault="00693048" w:rsidP="00912B6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Projekt realizowany jest</w:t>
      </w:r>
      <w:r w:rsidR="007374E8" w:rsidRPr="00EA107E">
        <w:rPr>
          <w:rFonts w:asciiTheme="minorHAnsi" w:hAnsiTheme="minorHAnsi" w:cstheme="minorHAnsi"/>
          <w:sz w:val="22"/>
          <w:szCs w:val="22"/>
        </w:rPr>
        <w:t xml:space="preserve"> przez</w:t>
      </w:r>
      <w:r w:rsidR="00D4485F" w:rsidRPr="00EA107E">
        <w:rPr>
          <w:rFonts w:asciiTheme="minorHAnsi" w:hAnsiTheme="minorHAnsi" w:cstheme="minorHAnsi"/>
          <w:sz w:val="22"/>
          <w:szCs w:val="22"/>
        </w:rPr>
        <w:t xml:space="preserve"> Lubelską Szkołę Biznesu Sp. z o. o Fundacji Rozwoju KUL </w:t>
      </w:r>
      <w:r w:rsidR="00912B62">
        <w:rPr>
          <w:rFonts w:asciiTheme="minorHAnsi" w:hAnsiTheme="minorHAnsi" w:cstheme="minorHAnsi"/>
          <w:sz w:val="22"/>
          <w:szCs w:val="22"/>
        </w:rPr>
        <w:t xml:space="preserve"> w </w:t>
      </w:r>
      <w:r w:rsidRPr="00EA107E">
        <w:rPr>
          <w:rFonts w:asciiTheme="minorHAnsi" w:hAnsiTheme="minorHAnsi" w:cstheme="minorHAnsi"/>
          <w:sz w:val="22"/>
          <w:szCs w:val="22"/>
        </w:rPr>
        <w:t xml:space="preserve">okresie: od </w:t>
      </w:r>
      <w:r w:rsidR="00D4485F" w:rsidRPr="00EA107E">
        <w:rPr>
          <w:rFonts w:asciiTheme="minorHAnsi" w:hAnsiTheme="minorHAnsi" w:cstheme="minorHAnsi"/>
          <w:sz w:val="22"/>
          <w:szCs w:val="22"/>
        </w:rPr>
        <w:t>01.09.2021 r.</w:t>
      </w:r>
      <w:r w:rsidRPr="00EA107E">
        <w:rPr>
          <w:rFonts w:asciiTheme="minorHAnsi" w:hAnsiTheme="minorHAnsi" w:cstheme="minorHAnsi"/>
          <w:sz w:val="22"/>
          <w:szCs w:val="22"/>
        </w:rPr>
        <w:t xml:space="preserve"> do </w:t>
      </w:r>
      <w:r w:rsidR="00D4485F" w:rsidRPr="00EA107E">
        <w:rPr>
          <w:rFonts w:asciiTheme="minorHAnsi" w:hAnsiTheme="minorHAnsi" w:cstheme="minorHAnsi"/>
          <w:sz w:val="22"/>
          <w:szCs w:val="22"/>
        </w:rPr>
        <w:t>30.04.2023 r</w:t>
      </w:r>
      <w:r w:rsidRPr="00EA107E">
        <w:rPr>
          <w:rFonts w:asciiTheme="minorHAnsi" w:hAnsiTheme="minorHAnsi" w:cstheme="minorHAnsi"/>
          <w:i/>
          <w:sz w:val="22"/>
          <w:szCs w:val="22"/>
        </w:rPr>
        <w:t>.</w:t>
      </w:r>
      <w:r w:rsidRPr="00EA10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AEF471" w14:textId="77777777" w:rsidR="00EB0399" w:rsidRPr="00EA107E" w:rsidRDefault="00693048" w:rsidP="00912B6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Projekt jest realizowany zgodnie z regulaminem konkursu </w:t>
      </w:r>
      <w:r w:rsidR="002E3D20">
        <w:rPr>
          <w:rFonts w:asciiTheme="minorHAnsi" w:hAnsiTheme="minorHAnsi" w:cstheme="minorHAnsi"/>
          <w:sz w:val="22"/>
          <w:szCs w:val="22"/>
        </w:rPr>
        <w:t>RPLU.09.03.00-IZ.00-06-001/21</w:t>
      </w:r>
      <w:r w:rsidR="00D4485F" w:rsidRPr="00EA107E">
        <w:rPr>
          <w:rFonts w:asciiTheme="minorHAnsi" w:hAnsiTheme="minorHAnsi" w:cstheme="minorHAnsi"/>
          <w:iCs/>
          <w:sz w:val="22"/>
          <w:szCs w:val="22"/>
        </w:rPr>
        <w:t>,</w:t>
      </w:r>
      <w:r w:rsidR="00806814" w:rsidRPr="00EA107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B0399" w:rsidRPr="00EA107E">
        <w:rPr>
          <w:rFonts w:asciiTheme="minorHAnsi" w:hAnsiTheme="minorHAnsi" w:cstheme="minorHAnsi"/>
          <w:bCs/>
          <w:iCs/>
          <w:sz w:val="22"/>
          <w:szCs w:val="22"/>
        </w:rPr>
        <w:t>Standardami udzielania wsparcia na rozwój przedsiębiorczości w ramach Działania 9.3 Rozwój przedsiębiorczości Regionalnego Programu Operacyjnego Województwa Lubelskiego na lata 2014-2020</w:t>
      </w:r>
      <w:r w:rsidR="00EB0399" w:rsidRPr="00EA107E">
        <w:rPr>
          <w:rFonts w:asciiTheme="minorHAnsi" w:hAnsiTheme="minorHAnsi" w:cstheme="minorHAnsi"/>
          <w:sz w:val="22"/>
          <w:szCs w:val="22"/>
        </w:rPr>
        <w:t xml:space="preserve"> (zwanym dalej: </w:t>
      </w:r>
      <w:r w:rsidR="00EB0399" w:rsidRPr="00EA107E">
        <w:rPr>
          <w:rFonts w:asciiTheme="minorHAnsi" w:hAnsiTheme="minorHAnsi" w:cstheme="minorHAnsi"/>
          <w:i/>
          <w:iCs/>
          <w:sz w:val="22"/>
          <w:szCs w:val="22"/>
        </w:rPr>
        <w:t>Standardami</w:t>
      </w:r>
      <w:r w:rsidR="00EB0399" w:rsidRPr="00EA107E">
        <w:rPr>
          <w:rFonts w:asciiTheme="minorHAnsi" w:hAnsiTheme="minorHAnsi" w:cstheme="minorHAnsi"/>
          <w:sz w:val="22"/>
          <w:szCs w:val="22"/>
        </w:rPr>
        <w:t>),</w:t>
      </w:r>
      <w:r w:rsidR="00FA7847" w:rsidRPr="00EA107E">
        <w:rPr>
          <w:rFonts w:asciiTheme="minorHAnsi" w:hAnsiTheme="minorHAnsi" w:cstheme="minorHAnsi"/>
          <w:iCs/>
          <w:sz w:val="22"/>
          <w:szCs w:val="22"/>
        </w:rPr>
        <w:t xml:space="preserve"> Wytycznymi w zakr</w:t>
      </w:r>
      <w:r w:rsidR="00912B62">
        <w:rPr>
          <w:rFonts w:asciiTheme="minorHAnsi" w:hAnsiTheme="minorHAnsi" w:cstheme="minorHAnsi"/>
          <w:iCs/>
          <w:sz w:val="22"/>
          <w:szCs w:val="22"/>
        </w:rPr>
        <w:t>esie realizacji przedsięwzięć z </w:t>
      </w:r>
      <w:r w:rsidR="00FA7847" w:rsidRPr="00EA107E">
        <w:rPr>
          <w:rFonts w:asciiTheme="minorHAnsi" w:hAnsiTheme="minorHAnsi" w:cstheme="minorHAnsi"/>
          <w:iCs/>
          <w:sz w:val="22"/>
          <w:szCs w:val="22"/>
        </w:rPr>
        <w:t>udziałem środków Europejskiego Funduszu Społecznego w obszarze rynku pracy na lata 2014-2020</w:t>
      </w:r>
      <w:r w:rsidR="00FA7847" w:rsidRPr="00EA107E">
        <w:rPr>
          <w:rFonts w:asciiTheme="minorHAnsi" w:hAnsiTheme="minorHAnsi" w:cstheme="minorHAnsi"/>
          <w:sz w:val="22"/>
          <w:szCs w:val="22"/>
        </w:rPr>
        <w:t xml:space="preserve"> (</w:t>
      </w:r>
      <w:r w:rsidR="00EB0399" w:rsidRPr="00EA107E">
        <w:rPr>
          <w:rFonts w:asciiTheme="minorHAnsi" w:hAnsiTheme="minorHAnsi" w:cstheme="minorHAnsi"/>
          <w:iCs/>
          <w:sz w:val="22"/>
          <w:szCs w:val="22"/>
        </w:rPr>
        <w:t>obowiązujący</w:t>
      </w:r>
      <w:r w:rsidR="00FA7847" w:rsidRPr="00EA107E">
        <w:rPr>
          <w:rFonts w:asciiTheme="minorHAnsi" w:hAnsiTheme="minorHAnsi" w:cstheme="minorHAnsi"/>
          <w:iCs/>
          <w:sz w:val="22"/>
          <w:szCs w:val="22"/>
        </w:rPr>
        <w:t>mi</w:t>
      </w:r>
      <w:r w:rsidR="00EB0399" w:rsidRPr="00EA107E">
        <w:rPr>
          <w:rFonts w:asciiTheme="minorHAnsi" w:hAnsiTheme="minorHAnsi" w:cstheme="minorHAnsi"/>
          <w:iCs/>
          <w:sz w:val="22"/>
          <w:szCs w:val="22"/>
        </w:rPr>
        <w:t xml:space="preserve"> na dzień ogłoszenia konkursu</w:t>
      </w:r>
      <w:r w:rsidR="00FA7847" w:rsidRPr="00EA107E">
        <w:rPr>
          <w:rFonts w:asciiTheme="minorHAnsi" w:hAnsiTheme="minorHAnsi" w:cstheme="minorHAnsi"/>
          <w:iCs/>
          <w:sz w:val="22"/>
          <w:szCs w:val="22"/>
        </w:rPr>
        <w:t>)</w:t>
      </w:r>
      <w:r w:rsidR="00EB0399" w:rsidRPr="00EA107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>oraz aktualnie obowiązującymi przepisami prawa krajowego i unijnego i wytycznymi ministra właściwego ds. rozwoju regionalnego.</w:t>
      </w:r>
    </w:p>
    <w:p w14:paraId="73E4410E" w14:textId="77777777" w:rsidR="00693048" w:rsidRPr="00EA107E" w:rsidRDefault="00693048" w:rsidP="00912B6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Projekt jest realizowany zgodnie z politykami horyzontalnymi: zasadą równości szans płci oraz równości szans i niedyskryminacji. </w:t>
      </w:r>
    </w:p>
    <w:p w14:paraId="16A0A429" w14:textId="77777777" w:rsidR="00693048" w:rsidRPr="00EA107E" w:rsidRDefault="00693048" w:rsidP="00912B6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Nadzór nad realizacją Projektu sprawuje </w:t>
      </w:r>
      <w:r w:rsidR="00E552E2">
        <w:rPr>
          <w:rFonts w:asciiTheme="minorHAnsi" w:hAnsiTheme="minorHAnsi" w:cstheme="minorHAnsi"/>
          <w:sz w:val="22"/>
          <w:szCs w:val="22"/>
        </w:rPr>
        <w:t xml:space="preserve">Menadżer </w:t>
      </w:r>
      <w:r w:rsidR="00D4485F" w:rsidRPr="00EA107E">
        <w:rPr>
          <w:rFonts w:asciiTheme="minorHAnsi" w:hAnsiTheme="minorHAnsi" w:cstheme="minorHAnsi"/>
          <w:sz w:val="22"/>
          <w:szCs w:val="22"/>
        </w:rPr>
        <w:t>Projektu</w:t>
      </w:r>
      <w:r w:rsidRPr="00EA107E">
        <w:rPr>
          <w:rFonts w:asciiTheme="minorHAnsi" w:hAnsiTheme="minorHAnsi" w:cstheme="minorHAnsi"/>
          <w:i/>
          <w:sz w:val="22"/>
          <w:szCs w:val="22"/>
        </w:rPr>
        <w:t>,</w:t>
      </w:r>
      <w:r w:rsidRPr="00EA107E">
        <w:rPr>
          <w:rFonts w:asciiTheme="minorHAnsi" w:hAnsiTheme="minorHAnsi" w:cstheme="minorHAnsi"/>
          <w:sz w:val="22"/>
          <w:szCs w:val="22"/>
        </w:rPr>
        <w:t xml:space="preserve"> do którego kompetencji należy rozstrzyganie wszystkich spraw spornych nieuregulowanych w niniejszym Regulaminie. </w:t>
      </w:r>
    </w:p>
    <w:p w14:paraId="2BC665EE" w14:textId="77777777" w:rsidR="00693048" w:rsidRPr="00EA107E" w:rsidRDefault="00693048" w:rsidP="00912B6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Celem głównym projektu jest </w:t>
      </w:r>
      <w:r w:rsidR="00D4485F" w:rsidRPr="00EA107E">
        <w:rPr>
          <w:rFonts w:asciiTheme="minorHAnsi" w:hAnsiTheme="minorHAnsi" w:cstheme="minorHAnsi"/>
          <w:sz w:val="22"/>
          <w:szCs w:val="22"/>
        </w:rPr>
        <w:t>utworzenie 100 nowych i trwałych miejsc pracy na terenie województwa lubelskiego poprze wsparcie szkoleniowe</w:t>
      </w:r>
      <w:r w:rsidR="00BA74BB" w:rsidRPr="00EA107E">
        <w:rPr>
          <w:rFonts w:asciiTheme="minorHAnsi" w:hAnsiTheme="minorHAnsi" w:cstheme="minorHAnsi"/>
          <w:sz w:val="22"/>
          <w:szCs w:val="22"/>
        </w:rPr>
        <w:t xml:space="preserve"> dla 90 osób (54K/36M)</w:t>
      </w:r>
      <w:r w:rsidR="00D4485F" w:rsidRPr="00EA107E">
        <w:rPr>
          <w:rFonts w:asciiTheme="minorHAnsi" w:hAnsiTheme="minorHAnsi" w:cstheme="minorHAnsi"/>
          <w:sz w:val="22"/>
          <w:szCs w:val="22"/>
        </w:rPr>
        <w:t>, udzieleni</w:t>
      </w:r>
      <w:r w:rsidR="00BA74BB" w:rsidRPr="00EA107E">
        <w:rPr>
          <w:rFonts w:asciiTheme="minorHAnsi" w:hAnsiTheme="minorHAnsi" w:cstheme="minorHAnsi"/>
          <w:sz w:val="22"/>
          <w:szCs w:val="22"/>
        </w:rPr>
        <w:t>e</w:t>
      </w:r>
      <w:r w:rsidR="00D4485F" w:rsidRPr="00EA107E">
        <w:rPr>
          <w:rFonts w:asciiTheme="minorHAnsi" w:hAnsiTheme="minorHAnsi" w:cstheme="minorHAnsi"/>
          <w:sz w:val="22"/>
          <w:szCs w:val="22"/>
        </w:rPr>
        <w:t xml:space="preserve"> dotacji na rozpoczęcie działalności gospodarczej i wsparcie pomostowe dla 76 UP</w:t>
      </w:r>
      <w:r w:rsidR="00BA74BB" w:rsidRPr="00EA107E">
        <w:rPr>
          <w:rFonts w:asciiTheme="minorHAnsi" w:hAnsiTheme="minorHAnsi" w:cstheme="minorHAnsi"/>
          <w:sz w:val="22"/>
          <w:szCs w:val="22"/>
        </w:rPr>
        <w:t xml:space="preserve"> (46K/30M) w wieku 30 lat i więcej</w:t>
      </w:r>
      <w:r w:rsidR="00D4485F" w:rsidRPr="00EA107E">
        <w:rPr>
          <w:rFonts w:asciiTheme="minorHAnsi" w:hAnsiTheme="minorHAnsi" w:cstheme="minorHAnsi"/>
          <w:sz w:val="22"/>
          <w:szCs w:val="22"/>
        </w:rPr>
        <w:t xml:space="preserve"> zamieszkujących na terenie </w:t>
      </w:r>
      <w:r w:rsidR="00BA74BB" w:rsidRPr="00EA107E">
        <w:rPr>
          <w:rFonts w:asciiTheme="minorHAnsi" w:hAnsiTheme="minorHAnsi" w:cstheme="minorHAnsi"/>
          <w:sz w:val="22"/>
          <w:szCs w:val="22"/>
        </w:rPr>
        <w:t>Województwa Lubelskiego (w rozumieniu KC).</w:t>
      </w:r>
    </w:p>
    <w:p w14:paraId="7541154D" w14:textId="77777777" w:rsidR="00693048" w:rsidRPr="00EA107E" w:rsidRDefault="00693048" w:rsidP="00912B6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Z uwagi na zapisy wniosku o dofinansowanie w ramach projektu wsparciem objętych zostanie </w:t>
      </w:r>
      <w:r w:rsidR="00BA74BB" w:rsidRPr="00EA107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12B62" w:rsidRPr="00A4031E">
        <w:rPr>
          <w:rFonts w:asciiTheme="minorHAnsi" w:hAnsiTheme="minorHAnsi" w:cstheme="minorHAnsi"/>
          <w:iCs/>
          <w:sz w:val="22"/>
          <w:szCs w:val="22"/>
        </w:rPr>
        <w:t xml:space="preserve">90 </w:t>
      </w:r>
      <w:r w:rsidR="00BA74BB" w:rsidRPr="00912B62">
        <w:rPr>
          <w:rFonts w:asciiTheme="minorHAnsi" w:hAnsiTheme="minorHAnsi" w:cstheme="minorHAnsi"/>
          <w:iCs/>
          <w:sz w:val="22"/>
          <w:szCs w:val="22"/>
        </w:rPr>
        <w:t>osób (54K/36M)</w:t>
      </w:r>
      <w:r w:rsidR="00BA74BB" w:rsidRPr="00EA107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 xml:space="preserve">spełniających kryteria uczestnictwa w projekcie w ramach </w:t>
      </w:r>
      <w:r w:rsidR="0057530B" w:rsidRPr="00EA107E">
        <w:rPr>
          <w:rFonts w:asciiTheme="minorHAnsi" w:hAnsiTheme="minorHAnsi" w:cstheme="minorHAnsi"/>
          <w:bCs/>
          <w:sz w:val="22"/>
          <w:szCs w:val="22"/>
        </w:rPr>
        <w:t>Działania 9.3</w:t>
      </w:r>
      <w:r w:rsidR="0057530B" w:rsidRPr="00EA10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530B" w:rsidRPr="00EA107E">
        <w:rPr>
          <w:rFonts w:asciiTheme="minorHAnsi" w:hAnsiTheme="minorHAnsi" w:cstheme="minorHAnsi"/>
          <w:iCs/>
          <w:sz w:val="22"/>
          <w:szCs w:val="22"/>
        </w:rPr>
        <w:t>Rozwój przedsiębiorczości</w:t>
      </w:r>
      <w:r w:rsidR="00BA4940" w:rsidRPr="00EA107E">
        <w:rPr>
          <w:rFonts w:asciiTheme="minorHAnsi" w:hAnsiTheme="minorHAnsi" w:cstheme="minorHAnsi"/>
          <w:sz w:val="22"/>
          <w:szCs w:val="22"/>
        </w:rPr>
        <w:t xml:space="preserve">, </w:t>
      </w:r>
      <w:r w:rsidRPr="00EA107E">
        <w:rPr>
          <w:rFonts w:asciiTheme="minorHAnsi" w:hAnsiTheme="minorHAnsi" w:cstheme="minorHAnsi"/>
          <w:sz w:val="22"/>
          <w:szCs w:val="22"/>
        </w:rPr>
        <w:t xml:space="preserve">o których mowa w </w:t>
      </w:r>
      <w:r w:rsidRPr="00EA107E">
        <w:rPr>
          <w:rFonts w:asciiTheme="minorHAnsi" w:hAnsiTheme="minorHAnsi" w:cstheme="minorHAnsi"/>
          <w:bCs/>
          <w:sz w:val="22"/>
          <w:szCs w:val="22"/>
        </w:rPr>
        <w:t>§</w:t>
      </w:r>
      <w:r w:rsidR="00BA74BB" w:rsidRPr="00EA107E">
        <w:rPr>
          <w:rFonts w:asciiTheme="minorHAnsi" w:hAnsiTheme="minorHAnsi" w:cstheme="minorHAnsi"/>
          <w:bCs/>
          <w:sz w:val="22"/>
          <w:szCs w:val="22"/>
        </w:rPr>
        <w:t xml:space="preserve"> 4</w:t>
      </w:r>
      <w:r w:rsidR="006F365D" w:rsidRPr="00EA10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bCs/>
          <w:sz w:val="22"/>
          <w:szCs w:val="22"/>
        </w:rPr>
        <w:t>niniejszego Regulaminu.</w:t>
      </w:r>
      <w:r w:rsidRPr="00EA107E">
        <w:rPr>
          <w:rFonts w:asciiTheme="minorHAnsi" w:hAnsiTheme="minorHAnsi" w:cstheme="minorHAnsi"/>
          <w:sz w:val="22"/>
          <w:szCs w:val="22"/>
        </w:rPr>
        <w:t xml:space="preserve"> Beneficjent w ramach prowadzonej rekrutacji uczestników do projektu powinien dążyć do uzyskania zakładanego podziału na kobiety i mężczyzn. Niemniej zastrzega się, że jeżeli w wyniku prowadzonego naboru oraz pomimo starań podjętych przez Beneficjenta w przedmiotowym zakresie, niemożliwym będzie zebranie grupy docelowej o odpowiedniej strukturze płci, dopuszcza się możliwość odstępstwa od podziału uczestników ze względu na płeć wskazanego w niniejszym Regulaminie rekrutacji. </w:t>
      </w:r>
    </w:p>
    <w:p w14:paraId="5CDB33DD" w14:textId="77777777" w:rsidR="00693048" w:rsidRPr="00EA107E" w:rsidRDefault="00693048" w:rsidP="00EA107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061A017" w14:textId="77777777" w:rsidR="00693048" w:rsidRDefault="00693048" w:rsidP="00EA107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</w:rPr>
        <w:t>Ogólne założenia dotyczące poszczególnych form wsparcia dla Uczestników Projektu</w:t>
      </w:r>
    </w:p>
    <w:p w14:paraId="1C478765" w14:textId="77777777" w:rsidR="00912B62" w:rsidRDefault="00912B62" w:rsidP="00EA107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21FCE3" w14:textId="77777777" w:rsidR="00693048" w:rsidRPr="00EA107E" w:rsidRDefault="00693048" w:rsidP="007756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Wsparcie oferowane w ramach projektu obejmuje:</w:t>
      </w:r>
    </w:p>
    <w:p w14:paraId="55EF9071" w14:textId="77777777" w:rsidR="00693048" w:rsidRPr="00EA107E" w:rsidRDefault="00693048" w:rsidP="00775640">
      <w:pPr>
        <w:numPr>
          <w:ilvl w:val="1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107E">
        <w:rPr>
          <w:rFonts w:asciiTheme="minorHAnsi" w:hAnsiTheme="minorHAnsi" w:cstheme="minorHAnsi"/>
          <w:b/>
          <w:sz w:val="22"/>
          <w:szCs w:val="22"/>
          <w:u w:val="single"/>
        </w:rPr>
        <w:t>Wsparcie szkoleniowe realizowane przed rozpoczęciem działalności gospodarczej:</w:t>
      </w:r>
    </w:p>
    <w:p w14:paraId="6285222E" w14:textId="77777777" w:rsidR="00BA74BB" w:rsidRPr="00912B62" w:rsidRDefault="00BA74BB" w:rsidP="0077564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B62">
        <w:rPr>
          <w:rFonts w:asciiTheme="minorHAnsi" w:hAnsiTheme="minorHAnsi" w:cstheme="minorHAnsi"/>
          <w:sz w:val="22"/>
          <w:szCs w:val="22"/>
        </w:rPr>
        <w:t>Szkolenia specjalistyczne grupowe</w:t>
      </w:r>
      <w:r w:rsidRPr="00A4031E">
        <w:rPr>
          <w:rFonts w:asciiTheme="minorHAnsi" w:hAnsiTheme="minorHAnsi" w:cstheme="minorHAnsi"/>
          <w:sz w:val="22"/>
          <w:szCs w:val="22"/>
        </w:rPr>
        <w:t xml:space="preserve">: </w:t>
      </w:r>
      <w:r w:rsidR="005D6260" w:rsidRPr="00A4031E">
        <w:rPr>
          <w:rFonts w:asciiTheme="minorHAnsi" w:hAnsiTheme="minorHAnsi" w:cstheme="minorHAnsi"/>
          <w:sz w:val="22"/>
          <w:szCs w:val="22"/>
        </w:rPr>
        <w:t>80</w:t>
      </w:r>
      <w:r w:rsidRPr="00912B62">
        <w:rPr>
          <w:rFonts w:asciiTheme="minorHAnsi" w:hAnsiTheme="minorHAnsi" w:cstheme="minorHAnsi"/>
          <w:sz w:val="22"/>
          <w:szCs w:val="22"/>
        </w:rPr>
        <w:t xml:space="preserve"> h (45min)/grupę (9 grx10dnix8h) Szkolenia będą realizowane w blokach tematycznych – 1 blok- 16 godzin. Tematy bloków: Działalność </w:t>
      </w:r>
      <w:r w:rsidRPr="00912B62">
        <w:rPr>
          <w:rFonts w:asciiTheme="minorHAnsi" w:hAnsiTheme="minorHAnsi" w:cstheme="minorHAnsi"/>
          <w:sz w:val="22"/>
          <w:szCs w:val="22"/>
        </w:rPr>
        <w:lastRenderedPageBreak/>
        <w:t>gospodarcza w kontekście przepisów prawnych, księgowość oraz przepisy podatkowe i ZUS, reklama i inne działania promocyjne, inne źródła finansowanie DG, sporządzanie biznesplanu i jego realizacja, negocjacje biznesowe, pozyskiwanie i obsług klienta, radzenie sobie ze stresem i konfliktem, tworzenie innowacyjnych produktów i usług, prawo pracy. Uczestnicy otrzymają catering, materiały szkoleniowe i zwrot kosztów dojazdu.</w:t>
      </w:r>
    </w:p>
    <w:p w14:paraId="287D2477" w14:textId="77777777" w:rsidR="00BA74BB" w:rsidRPr="00912B62" w:rsidRDefault="00BA74BB" w:rsidP="0077564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B62">
        <w:rPr>
          <w:rFonts w:asciiTheme="minorHAnsi" w:hAnsiTheme="minorHAnsi" w:cstheme="minorHAnsi"/>
          <w:sz w:val="22"/>
          <w:szCs w:val="22"/>
        </w:rPr>
        <w:t>Szkolenia specjalistyczne indywidualne</w:t>
      </w:r>
      <w:r w:rsidRPr="00912B6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95DBA" w:rsidRPr="00912B62">
        <w:rPr>
          <w:rFonts w:asciiTheme="minorHAnsi" w:hAnsiTheme="minorHAnsi" w:cstheme="minorHAnsi"/>
          <w:sz w:val="22"/>
          <w:szCs w:val="22"/>
        </w:rPr>
        <w:t>średnio 6 godzin</w:t>
      </w:r>
      <w:r w:rsidR="005D6260" w:rsidRPr="00A4031E">
        <w:rPr>
          <w:rFonts w:asciiTheme="minorHAnsi" w:hAnsiTheme="minorHAnsi" w:cstheme="minorHAnsi"/>
          <w:sz w:val="22"/>
          <w:szCs w:val="22"/>
        </w:rPr>
        <w:t>(45min)</w:t>
      </w:r>
      <w:r w:rsidR="005D6260">
        <w:rPr>
          <w:rFonts w:asciiTheme="minorHAnsi" w:hAnsiTheme="minorHAnsi" w:cstheme="minorHAnsi"/>
          <w:sz w:val="22"/>
          <w:szCs w:val="22"/>
        </w:rPr>
        <w:t xml:space="preserve"> na osobę (minimum 4</w:t>
      </w:r>
      <w:r w:rsidR="00495DBA" w:rsidRPr="00912B62">
        <w:rPr>
          <w:rFonts w:asciiTheme="minorHAnsi" w:hAnsiTheme="minorHAnsi" w:cstheme="minorHAnsi"/>
          <w:sz w:val="22"/>
          <w:szCs w:val="22"/>
        </w:rPr>
        <w:t>h/osoba). Tematyka: ind</w:t>
      </w:r>
      <w:r w:rsidR="00F02027">
        <w:rPr>
          <w:rFonts w:asciiTheme="minorHAnsi" w:hAnsiTheme="minorHAnsi" w:cstheme="minorHAnsi"/>
          <w:sz w:val="22"/>
          <w:szCs w:val="22"/>
        </w:rPr>
        <w:t>ywidualna praca nad</w:t>
      </w:r>
      <w:r w:rsidR="00495DBA" w:rsidRPr="00912B62">
        <w:rPr>
          <w:rFonts w:asciiTheme="minorHAnsi" w:hAnsiTheme="minorHAnsi" w:cstheme="minorHAnsi"/>
          <w:sz w:val="22"/>
          <w:szCs w:val="22"/>
        </w:rPr>
        <w:t xml:space="preserve"> biznesplanem, wsparcie szkoleniowe indywidualne związane z działalnością w danej branży np. koncesje, finanse, prowadzenie działalności gospodarczej. Uczestnicy otrzymają zwrot kosztów dojazdu.</w:t>
      </w:r>
    </w:p>
    <w:p w14:paraId="63ECB654" w14:textId="77777777" w:rsidR="00693048" w:rsidRPr="00EA107E" w:rsidRDefault="00693048" w:rsidP="00775640">
      <w:pPr>
        <w:numPr>
          <w:ilvl w:val="1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  <w:u w:val="single"/>
        </w:rPr>
        <w:t>Wsparcie finansowe na założenie własnej działalności gospodarczej</w:t>
      </w:r>
      <w:r w:rsidR="006B71E8" w:rsidRPr="00EA107E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495DBA" w:rsidRPr="00EA10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5DBA" w:rsidRPr="00EA107E">
        <w:rPr>
          <w:rFonts w:asciiTheme="minorHAnsi" w:hAnsiTheme="minorHAnsi" w:cstheme="minorHAnsi"/>
          <w:sz w:val="22"/>
          <w:szCs w:val="22"/>
        </w:rPr>
        <w:t>Uczestnik otrzyma możliwość uzyskania bezzwrotnej dotacji w wysokości 23</w:t>
      </w:r>
      <w:r w:rsidR="005D6260">
        <w:rPr>
          <w:rFonts w:asciiTheme="minorHAnsi" w:hAnsiTheme="minorHAnsi" w:cstheme="minorHAnsi"/>
          <w:sz w:val="22"/>
          <w:szCs w:val="22"/>
        </w:rPr>
        <w:t>.</w:t>
      </w:r>
      <w:r w:rsidR="00495DBA" w:rsidRPr="00EA107E">
        <w:rPr>
          <w:rFonts w:asciiTheme="minorHAnsi" w:hAnsiTheme="minorHAnsi" w:cstheme="minorHAnsi"/>
          <w:sz w:val="22"/>
          <w:szCs w:val="22"/>
        </w:rPr>
        <w:t>050,00 zł/osobę (stawka jednostkowa) dla 76 osób (46K/30M). Wsparcie przyznawane jest na podstawie konkursu biz</w:t>
      </w:r>
      <w:r w:rsidR="005D6260">
        <w:rPr>
          <w:rFonts w:asciiTheme="minorHAnsi" w:hAnsiTheme="minorHAnsi" w:cstheme="minorHAnsi"/>
          <w:sz w:val="22"/>
          <w:szCs w:val="22"/>
        </w:rPr>
        <w:t xml:space="preserve">nesplanów przygotowanych przez </w:t>
      </w:r>
      <w:r w:rsidR="005D6260" w:rsidRPr="00A4031E">
        <w:rPr>
          <w:rFonts w:asciiTheme="minorHAnsi" w:hAnsiTheme="minorHAnsi" w:cstheme="minorHAnsi"/>
          <w:sz w:val="22"/>
          <w:szCs w:val="22"/>
        </w:rPr>
        <w:t>uczestników projektu</w:t>
      </w:r>
      <w:r w:rsidR="00495DBA" w:rsidRPr="00EA107E">
        <w:rPr>
          <w:rFonts w:asciiTheme="minorHAnsi" w:hAnsiTheme="minorHAnsi" w:cstheme="minorHAnsi"/>
          <w:sz w:val="22"/>
          <w:szCs w:val="22"/>
        </w:rPr>
        <w:t>.</w:t>
      </w:r>
    </w:p>
    <w:p w14:paraId="0B1BB133" w14:textId="77777777" w:rsidR="00BA2E5F" w:rsidRPr="00EA107E" w:rsidRDefault="00495DBA" w:rsidP="00775640">
      <w:pPr>
        <w:numPr>
          <w:ilvl w:val="1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693048" w:rsidRPr="00EA107E">
        <w:rPr>
          <w:rFonts w:asciiTheme="minorHAnsi" w:hAnsiTheme="minorHAnsi" w:cstheme="minorHAnsi"/>
          <w:b/>
          <w:sz w:val="22"/>
          <w:szCs w:val="22"/>
          <w:u w:val="single"/>
        </w:rPr>
        <w:t>sparcie pomostowe:</w:t>
      </w:r>
      <w:r w:rsidR="00BA2E5F" w:rsidRPr="00EA10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2E5F" w:rsidRPr="00EA107E">
        <w:rPr>
          <w:rFonts w:asciiTheme="minorHAnsi" w:hAnsiTheme="minorHAnsi" w:cstheme="minorHAnsi"/>
          <w:sz w:val="22"/>
          <w:szCs w:val="22"/>
        </w:rPr>
        <w:t>Uczestnik otrzyma wsparcie pomostowe finansowe na podstawie wniosku o przyznanie wsparcia pomostowego w wysokości:</w:t>
      </w:r>
    </w:p>
    <w:p w14:paraId="4069AE98" w14:textId="77777777" w:rsidR="00BA2E5F" w:rsidRPr="00912B62" w:rsidRDefault="00BA2E5F" w:rsidP="0077564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B62">
        <w:rPr>
          <w:rFonts w:asciiTheme="minorHAnsi" w:hAnsiTheme="minorHAnsi" w:cstheme="minorHAnsi"/>
          <w:sz w:val="22"/>
          <w:szCs w:val="22"/>
        </w:rPr>
        <w:t>2600 zł w przypadku braku deklaracji zatrudnienia pracownika</w:t>
      </w:r>
    </w:p>
    <w:p w14:paraId="315BD87C" w14:textId="77777777" w:rsidR="00BA2E5F" w:rsidRPr="00912B62" w:rsidRDefault="00BA2E5F" w:rsidP="0077564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B62">
        <w:rPr>
          <w:rFonts w:asciiTheme="minorHAnsi" w:hAnsiTheme="minorHAnsi" w:cstheme="minorHAnsi"/>
          <w:sz w:val="22"/>
          <w:szCs w:val="22"/>
        </w:rPr>
        <w:t xml:space="preserve">2800 zł w przypadku deklaracji zatrudnienia pracownika na minimum </w:t>
      </w:r>
      <w:r w:rsidRPr="00A4031E">
        <w:rPr>
          <w:rFonts w:asciiTheme="minorHAnsi" w:hAnsiTheme="minorHAnsi" w:cstheme="minorHAnsi"/>
          <w:sz w:val="22"/>
          <w:szCs w:val="22"/>
        </w:rPr>
        <w:t>1 miesiąc</w:t>
      </w:r>
      <w:r w:rsidRPr="00912B62">
        <w:rPr>
          <w:rFonts w:asciiTheme="minorHAnsi" w:hAnsiTheme="minorHAnsi" w:cstheme="minorHAnsi"/>
          <w:sz w:val="22"/>
          <w:szCs w:val="22"/>
        </w:rPr>
        <w:t xml:space="preserve"> w wymiarze minimum ½ etatu.</w:t>
      </w:r>
    </w:p>
    <w:p w14:paraId="2B8CC9AA" w14:textId="77777777" w:rsidR="00693048" w:rsidRPr="00EA107E" w:rsidRDefault="00693048" w:rsidP="00775640">
      <w:pPr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Beneficjent </w:t>
      </w:r>
      <w:r w:rsidR="005D6260" w:rsidRPr="00A4031E">
        <w:rPr>
          <w:rFonts w:asciiTheme="minorHAnsi" w:hAnsiTheme="minorHAnsi" w:cstheme="minorHAnsi"/>
          <w:sz w:val="22"/>
          <w:szCs w:val="22"/>
        </w:rPr>
        <w:t>na szkoleniu grupowym</w:t>
      </w:r>
      <w:r w:rsidR="005D6260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>zapewnia Uczestnikom Projektu</w:t>
      </w:r>
      <w:r w:rsidR="00BA2E5F" w:rsidRPr="00EA107E">
        <w:rPr>
          <w:rFonts w:asciiTheme="minorHAnsi" w:hAnsiTheme="minorHAnsi" w:cstheme="minorHAnsi"/>
          <w:sz w:val="22"/>
          <w:szCs w:val="22"/>
        </w:rPr>
        <w:t xml:space="preserve"> materiały szkoleniowe</w:t>
      </w:r>
      <w:r w:rsidR="005D6260" w:rsidRPr="00A4031E">
        <w:rPr>
          <w:rFonts w:asciiTheme="minorHAnsi" w:hAnsiTheme="minorHAnsi" w:cstheme="minorHAnsi"/>
          <w:sz w:val="22"/>
          <w:szCs w:val="22"/>
        </w:rPr>
        <w:t>(teczka, długopis, notes)</w:t>
      </w:r>
      <w:r w:rsidR="00BA2E5F" w:rsidRPr="00EA107E">
        <w:rPr>
          <w:rFonts w:asciiTheme="minorHAnsi" w:hAnsiTheme="minorHAnsi" w:cstheme="minorHAnsi"/>
          <w:sz w:val="22"/>
          <w:szCs w:val="22"/>
        </w:rPr>
        <w:t>, catering i zwrot kosztów dojazdu</w:t>
      </w:r>
      <w:r w:rsidR="00A4031E">
        <w:rPr>
          <w:rFonts w:asciiTheme="minorHAnsi" w:hAnsiTheme="minorHAnsi" w:cstheme="minorHAnsi"/>
          <w:sz w:val="22"/>
          <w:szCs w:val="22"/>
        </w:rPr>
        <w:t xml:space="preserve"> – zarówno do zajęć grupowych jak i indywidualnych</w:t>
      </w:r>
      <w:r w:rsidRPr="00EA107E">
        <w:rPr>
          <w:rFonts w:asciiTheme="minorHAnsi" w:hAnsiTheme="minorHAnsi" w:cstheme="minorHAnsi"/>
          <w:i/>
          <w:sz w:val="22"/>
          <w:szCs w:val="22"/>
        </w:rPr>
        <w:t>.</w:t>
      </w:r>
    </w:p>
    <w:p w14:paraId="53215693" w14:textId="7B80563B" w:rsidR="00693048" w:rsidRPr="00EA107E" w:rsidRDefault="00693048" w:rsidP="007756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Warunkiem otrzymania wsparcia finansowego na założenie własnej działalności gospodarczej oraz finansowego wsparcia pomostowego jest wniesienie przez Uczestnika Projektu zabezpieczenia zwrotu otrzymanego wsparcia w przypadku niedotrzymania warunków umowy dotyczącej jego przyznania. Form</w:t>
      </w:r>
      <w:r w:rsidR="00806814" w:rsidRPr="00EA107E">
        <w:rPr>
          <w:rFonts w:asciiTheme="minorHAnsi" w:hAnsiTheme="minorHAnsi" w:cstheme="minorHAnsi"/>
          <w:sz w:val="22"/>
          <w:szCs w:val="22"/>
        </w:rPr>
        <w:t>ą</w:t>
      </w:r>
      <w:r w:rsidRPr="00EA107E">
        <w:rPr>
          <w:rFonts w:asciiTheme="minorHAnsi" w:hAnsiTheme="minorHAnsi" w:cstheme="minorHAnsi"/>
          <w:sz w:val="22"/>
          <w:szCs w:val="22"/>
        </w:rPr>
        <w:t xml:space="preserve"> zabezpieczenia zwrotu</w:t>
      </w:r>
      <w:r w:rsidR="001F764E">
        <w:rPr>
          <w:rFonts w:asciiTheme="minorHAnsi" w:hAnsiTheme="minorHAnsi" w:cstheme="minorHAnsi"/>
          <w:sz w:val="22"/>
          <w:szCs w:val="22"/>
        </w:rPr>
        <w:t xml:space="preserve"> środków otrzymanych</w:t>
      </w:r>
      <w:r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1F764E" w:rsidRPr="001F764E">
        <w:rPr>
          <w:rFonts w:asciiTheme="minorHAnsi" w:hAnsiTheme="minorHAnsi" w:cstheme="minorHAnsi"/>
          <w:sz w:val="22"/>
          <w:szCs w:val="22"/>
        </w:rPr>
        <w:t xml:space="preserve">przez Uczestnika </w:t>
      </w:r>
      <w:r w:rsidR="00806814" w:rsidRPr="00EA107E">
        <w:rPr>
          <w:rFonts w:asciiTheme="minorHAnsi" w:hAnsiTheme="minorHAnsi" w:cstheme="minorHAnsi"/>
          <w:sz w:val="22"/>
          <w:szCs w:val="22"/>
        </w:rPr>
        <w:t xml:space="preserve">jest: </w:t>
      </w:r>
      <w:r w:rsidR="00806814" w:rsidRPr="00EA107E">
        <w:rPr>
          <w:rFonts w:asciiTheme="minorHAnsi" w:hAnsiTheme="minorHAnsi" w:cstheme="minorHAnsi"/>
          <w:color w:val="000000"/>
          <w:sz w:val="22"/>
          <w:szCs w:val="22"/>
        </w:rPr>
        <w:t xml:space="preserve">weksel </w:t>
      </w:r>
      <w:r w:rsidR="00EE5311">
        <w:rPr>
          <w:rFonts w:asciiTheme="minorHAnsi" w:hAnsiTheme="minorHAnsi" w:cstheme="minorHAnsi"/>
          <w:color w:val="000000"/>
          <w:sz w:val="22"/>
          <w:szCs w:val="22"/>
        </w:rPr>
        <w:t>z poręczeniem</w:t>
      </w:r>
      <w:r w:rsidR="00806814" w:rsidRPr="00EA10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6814" w:rsidRPr="00EA107E">
        <w:rPr>
          <w:rFonts w:asciiTheme="minorHAnsi" w:hAnsiTheme="minorHAnsi" w:cstheme="minorHAnsi"/>
          <w:sz w:val="22"/>
          <w:szCs w:val="22"/>
        </w:rPr>
        <w:t xml:space="preserve">„in blanco” z klauzulą bez protestu wraz z deklaracją wekslową. </w:t>
      </w:r>
      <w:r w:rsidRPr="00EA107E">
        <w:rPr>
          <w:rFonts w:asciiTheme="minorHAnsi" w:hAnsiTheme="minorHAnsi" w:cstheme="minorHAnsi"/>
          <w:sz w:val="22"/>
          <w:szCs w:val="22"/>
        </w:rPr>
        <w:t>Szczegółowe informacje nt. warunków us</w:t>
      </w:r>
      <w:r w:rsidR="005D6260">
        <w:rPr>
          <w:rFonts w:asciiTheme="minorHAnsi" w:hAnsiTheme="minorHAnsi" w:cstheme="minorHAnsi"/>
          <w:sz w:val="22"/>
          <w:szCs w:val="22"/>
        </w:rPr>
        <w:t>tanowienia zabezpieczenia zosta</w:t>
      </w:r>
      <w:r w:rsidR="005D6260" w:rsidRPr="001A18CC">
        <w:rPr>
          <w:rFonts w:asciiTheme="minorHAnsi" w:hAnsiTheme="minorHAnsi" w:cstheme="minorHAnsi"/>
          <w:sz w:val="22"/>
          <w:szCs w:val="22"/>
        </w:rPr>
        <w:t>ły</w:t>
      </w:r>
      <w:r w:rsidR="00806814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 xml:space="preserve">określone w Regulaminie przyznawania środków finansowych na założenie własnej działalności gospodarczej. </w:t>
      </w:r>
    </w:p>
    <w:p w14:paraId="41031ABF" w14:textId="77777777" w:rsidR="00693048" w:rsidRPr="00EA107E" w:rsidRDefault="00693048" w:rsidP="00775640">
      <w:pPr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Każdy Uczestnik Projektu </w:t>
      </w:r>
      <w:r w:rsidR="0012131D" w:rsidRPr="00EA107E">
        <w:rPr>
          <w:rFonts w:asciiTheme="minorHAnsi" w:hAnsiTheme="minorHAnsi" w:cstheme="minorHAnsi"/>
          <w:sz w:val="22"/>
          <w:szCs w:val="22"/>
        </w:rPr>
        <w:t xml:space="preserve">ma </w:t>
      </w:r>
      <w:r w:rsidR="00113700" w:rsidRPr="00EA107E">
        <w:rPr>
          <w:rFonts w:asciiTheme="minorHAnsi" w:hAnsiTheme="minorHAnsi" w:cstheme="minorHAnsi"/>
          <w:sz w:val="22"/>
          <w:szCs w:val="22"/>
        </w:rPr>
        <w:t>możliwość</w:t>
      </w:r>
      <w:r w:rsidRPr="00EA107E">
        <w:rPr>
          <w:rFonts w:asciiTheme="minorHAnsi" w:hAnsiTheme="minorHAnsi" w:cstheme="minorHAnsi"/>
          <w:sz w:val="22"/>
          <w:szCs w:val="22"/>
        </w:rPr>
        <w:t xml:space="preserve"> uczestnictwa we wsparciu szkoleniowym (adekwatnym do indywidualnych potrzeb zdiagnozowanych podczas rozmowy z doradcą zawodowym związanych z prowadzeniem działalności gospodarczej ).</w:t>
      </w:r>
      <w:r w:rsidR="0012131D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 xml:space="preserve">Uczestnik Projektu zobowiązany jest do uczestnictwa w co najmniej 80% godzin przewidzianych na realizację szkoleń zgodnie z ustalonym harmonogramem. Potwierdzeniem udziału w przedmiotowym wsparciu są listy obecności.  </w:t>
      </w:r>
    </w:p>
    <w:p w14:paraId="2F25E6F5" w14:textId="77777777" w:rsidR="00693048" w:rsidRPr="00EA107E" w:rsidRDefault="00693048" w:rsidP="00775640">
      <w:pPr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Realizacja wsparcia szkoleniowego w ramach projektu odbywa się na podstawie </w:t>
      </w:r>
      <w:r w:rsidR="00EA107E">
        <w:rPr>
          <w:rFonts w:asciiTheme="minorHAnsi" w:hAnsiTheme="minorHAnsi" w:cstheme="minorHAnsi"/>
          <w:sz w:val="22"/>
          <w:szCs w:val="22"/>
        </w:rPr>
        <w:t>Umowy o </w:t>
      </w:r>
      <w:r w:rsidRPr="00EA107E">
        <w:rPr>
          <w:rFonts w:asciiTheme="minorHAnsi" w:hAnsiTheme="minorHAnsi" w:cstheme="minorHAnsi"/>
          <w:sz w:val="22"/>
          <w:szCs w:val="22"/>
        </w:rPr>
        <w:t>udzielenie wsparcia szkoleniowego, zawartej między Uczestnikiem Projektu</w:t>
      </w:r>
      <w:r w:rsidR="00C9396A" w:rsidRPr="00EA107E">
        <w:rPr>
          <w:rFonts w:asciiTheme="minorHAnsi" w:hAnsiTheme="minorHAnsi" w:cstheme="minorHAnsi"/>
          <w:sz w:val="22"/>
          <w:szCs w:val="22"/>
        </w:rPr>
        <w:t>,</w:t>
      </w:r>
      <w:r w:rsidRPr="00EA107E">
        <w:rPr>
          <w:rFonts w:asciiTheme="minorHAnsi" w:hAnsiTheme="minorHAnsi" w:cstheme="minorHAnsi"/>
          <w:sz w:val="22"/>
          <w:szCs w:val="22"/>
        </w:rPr>
        <w:t xml:space="preserve"> a Projektodawcą zgodnie ze wzorem stanowiącym załącznik nr </w:t>
      </w:r>
      <w:r w:rsidR="00386F95" w:rsidRPr="00EA107E">
        <w:rPr>
          <w:rFonts w:asciiTheme="minorHAnsi" w:hAnsiTheme="minorHAnsi" w:cstheme="minorHAnsi"/>
          <w:sz w:val="22"/>
          <w:szCs w:val="22"/>
        </w:rPr>
        <w:t>7</w:t>
      </w:r>
      <w:r w:rsidRPr="00EA107E">
        <w:rPr>
          <w:rFonts w:asciiTheme="minorHAnsi" w:hAnsiTheme="minorHAnsi" w:cstheme="minorHAnsi"/>
          <w:sz w:val="22"/>
          <w:szCs w:val="22"/>
        </w:rPr>
        <w:t xml:space="preserve"> do Stand</w:t>
      </w:r>
      <w:r w:rsidR="0083419F" w:rsidRPr="00EA107E">
        <w:rPr>
          <w:rFonts w:asciiTheme="minorHAnsi" w:hAnsiTheme="minorHAnsi" w:cstheme="minorHAnsi"/>
          <w:sz w:val="22"/>
          <w:szCs w:val="22"/>
        </w:rPr>
        <w:t xml:space="preserve">ardów </w:t>
      </w:r>
      <w:r w:rsidRPr="00EA107E">
        <w:rPr>
          <w:rFonts w:asciiTheme="minorHAnsi" w:hAnsiTheme="minorHAnsi" w:cstheme="minorHAnsi"/>
          <w:sz w:val="22"/>
          <w:szCs w:val="22"/>
        </w:rPr>
        <w:t>oraz wskazanego na etapie rekrutacji zakresu tematycznego szkoleń  związanych z zakładaniem i/lub prowadzeniem działalności gospodarczej.</w:t>
      </w:r>
    </w:p>
    <w:p w14:paraId="5C1A091D" w14:textId="77777777" w:rsidR="008456AF" w:rsidRPr="00EA107E" w:rsidRDefault="00693048" w:rsidP="00775640">
      <w:pPr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Szczegółowe informacje dotyczące procesu udzielania wsparcia szkoleniowego, wsparcia finansowego na założenie własnej działalności gospodarczej oraz wsparcia pomostowego będą </w:t>
      </w:r>
      <w:r w:rsidRPr="00EA107E">
        <w:rPr>
          <w:rFonts w:asciiTheme="minorHAnsi" w:hAnsiTheme="minorHAnsi" w:cstheme="minorHAnsi"/>
          <w:sz w:val="22"/>
          <w:szCs w:val="22"/>
        </w:rPr>
        <w:lastRenderedPageBreak/>
        <w:t>zawarte w Regulaminie przyznawania środków finansowych na założenie własnej działalności gospodarczej, który zostanie zamieszczony na stronie internetowej projektu, na co</w:t>
      </w:r>
      <w:r w:rsidR="00BA2E5F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>najmniej</w:t>
      </w:r>
      <w:r w:rsidR="00BA2E5F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 xml:space="preserve">7 dni roboczych przed dniem rozpoczęcia rekrutacji do projektu. </w:t>
      </w:r>
    </w:p>
    <w:p w14:paraId="6DDC7BA5" w14:textId="77777777" w:rsidR="005D6260" w:rsidRDefault="005D6260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80482D" w14:textId="77777777" w:rsidR="00693048" w:rsidRPr="00EA107E" w:rsidRDefault="00693048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5A5DBB17" w14:textId="77777777" w:rsidR="00693048" w:rsidRDefault="00693048" w:rsidP="00EA107E">
      <w:pPr>
        <w:tabs>
          <w:tab w:val="num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Podstawowe kryteria uczestnictwa w projekcie</w:t>
      </w:r>
    </w:p>
    <w:p w14:paraId="58DF4BE7" w14:textId="77777777" w:rsidR="000F5C47" w:rsidRPr="00EA107E" w:rsidRDefault="000F5C47" w:rsidP="00EA107E">
      <w:pPr>
        <w:tabs>
          <w:tab w:val="num" w:pos="10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96FC200" w14:textId="77777777" w:rsidR="00605C93" w:rsidRPr="00EE24B4" w:rsidRDefault="00693048" w:rsidP="00EE24B4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24B4">
        <w:rPr>
          <w:rFonts w:asciiTheme="minorHAnsi" w:hAnsiTheme="minorHAnsi" w:cstheme="minorHAnsi"/>
          <w:color w:val="auto"/>
          <w:sz w:val="22"/>
          <w:szCs w:val="22"/>
        </w:rPr>
        <w:t>Uczestnikami projektu będzie</w:t>
      </w:r>
      <w:r w:rsidR="00582419" w:rsidRPr="00EE24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2E5F" w:rsidRPr="00EE24B4">
        <w:rPr>
          <w:rFonts w:asciiTheme="minorHAnsi" w:hAnsiTheme="minorHAnsi" w:cstheme="minorHAnsi"/>
          <w:color w:val="auto"/>
          <w:sz w:val="22"/>
          <w:szCs w:val="22"/>
        </w:rPr>
        <w:t>90</w:t>
      </w:r>
      <w:r w:rsidR="00582419" w:rsidRPr="00EE24B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EE24B4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BA2E5F" w:rsidRPr="00EE24B4">
        <w:rPr>
          <w:rFonts w:asciiTheme="minorHAnsi" w:hAnsiTheme="minorHAnsi" w:cstheme="minorHAnsi"/>
          <w:color w:val="auto"/>
          <w:sz w:val="22"/>
          <w:szCs w:val="22"/>
        </w:rPr>
        <w:t xml:space="preserve"> (54K/36M)</w:t>
      </w:r>
      <w:r w:rsidR="00EE24B4" w:rsidRPr="00EE24B4">
        <w:rPr>
          <w:rFonts w:asciiTheme="minorHAnsi" w:hAnsiTheme="minorHAnsi" w:cstheme="minorHAnsi"/>
          <w:color w:val="auto"/>
          <w:sz w:val="22"/>
          <w:szCs w:val="22"/>
        </w:rPr>
        <w:t xml:space="preserve"> w wieku 30 lat i więcej</w:t>
      </w:r>
      <w:r w:rsidR="00EE24B4">
        <w:rPr>
          <w:rFonts w:asciiTheme="minorHAnsi" w:hAnsiTheme="minorHAnsi" w:cstheme="minorHAnsi"/>
          <w:color w:val="auto"/>
          <w:sz w:val="22"/>
          <w:szCs w:val="22"/>
        </w:rPr>
        <w:t xml:space="preserve"> zamieszkujących</w:t>
      </w:r>
      <w:r w:rsidR="000F5C47" w:rsidRPr="00EE24B4">
        <w:rPr>
          <w:rFonts w:asciiTheme="minorHAnsi" w:hAnsiTheme="minorHAnsi" w:cstheme="minorHAnsi"/>
          <w:color w:val="auto"/>
          <w:sz w:val="22"/>
          <w:szCs w:val="22"/>
        </w:rPr>
        <w:t xml:space="preserve"> na terenie</w:t>
      </w:r>
      <w:r w:rsidR="00605C93" w:rsidRPr="00EE24B4">
        <w:rPr>
          <w:rFonts w:asciiTheme="minorHAnsi" w:hAnsiTheme="minorHAnsi" w:cstheme="minorHAnsi"/>
          <w:color w:val="auto"/>
          <w:sz w:val="22"/>
          <w:szCs w:val="22"/>
        </w:rPr>
        <w:t xml:space="preserve"> woj. </w:t>
      </w:r>
      <w:r w:rsidR="00E156AC" w:rsidRPr="00EE24B4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605C93" w:rsidRPr="00EE24B4">
        <w:rPr>
          <w:rFonts w:asciiTheme="minorHAnsi" w:hAnsiTheme="minorHAnsi" w:cstheme="minorHAnsi"/>
          <w:color w:val="auto"/>
          <w:sz w:val="22"/>
          <w:szCs w:val="22"/>
        </w:rPr>
        <w:t>ubelskiego</w:t>
      </w:r>
      <w:r w:rsidR="0013672E" w:rsidRPr="00EE24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A5119" w:rsidRPr="00EE24B4">
        <w:rPr>
          <w:rFonts w:asciiTheme="minorHAnsi" w:hAnsiTheme="minorHAnsi" w:cstheme="minorHAnsi"/>
          <w:color w:val="auto"/>
          <w:sz w:val="22"/>
          <w:szCs w:val="22"/>
        </w:rPr>
        <w:t>(w rozumieniu przepisów Kodeksu Cywilnego),</w:t>
      </w:r>
      <w:r w:rsidR="00EE24B4">
        <w:rPr>
          <w:rFonts w:asciiTheme="minorHAnsi" w:hAnsiTheme="minorHAnsi" w:cstheme="minorHAnsi"/>
          <w:color w:val="auto"/>
          <w:sz w:val="22"/>
          <w:szCs w:val="22"/>
        </w:rPr>
        <w:t xml:space="preserve"> zamierzających rozpocząć prowadzenie działalności gospodarczej, z wyłączeniem osób zarejestrowanych jako przedsiębiorcy w KRS, CEIDG lub prowadzących działalność na podstawie odrębnych przepisów (w tym m. in. Działalność adwokacka, komornicza lub oświatowa) w okresie 12 miesięcy poprzedzających dzień przystąpienia do projektu:</w:t>
      </w:r>
    </w:p>
    <w:p w14:paraId="1F722EC0" w14:textId="77777777" w:rsidR="00AC21DA" w:rsidRPr="001A18CC" w:rsidRDefault="00EE24B4" w:rsidP="00EE24B4">
      <w:pPr>
        <w:pStyle w:val="Default"/>
        <w:numPr>
          <w:ilvl w:val="1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6F20E3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soby </w:t>
      </w:r>
      <w:r w:rsidR="00BA2E5F" w:rsidRPr="001A18CC">
        <w:rPr>
          <w:rFonts w:asciiTheme="minorHAnsi" w:hAnsiTheme="minorHAnsi" w:cstheme="minorHAnsi"/>
          <w:color w:val="auto"/>
          <w:sz w:val="22"/>
          <w:szCs w:val="22"/>
        </w:rPr>
        <w:t>be</w:t>
      </w:r>
      <w:r w:rsidR="006F20E3" w:rsidRPr="001A18CC">
        <w:rPr>
          <w:rFonts w:asciiTheme="minorHAnsi" w:hAnsiTheme="minorHAnsi" w:cstheme="minorHAnsi"/>
          <w:color w:val="auto"/>
          <w:sz w:val="22"/>
          <w:szCs w:val="22"/>
        </w:rPr>
        <w:t>zrobotne</w:t>
      </w:r>
      <w:r w:rsidR="000F5C47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 (w tym zarejestrowan</w:t>
      </w:r>
      <w:r w:rsidR="006F20E3" w:rsidRPr="001A18C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A2E5F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 w urzędzie pracy jako osoby bezrobotne)</w:t>
      </w:r>
      <w:r w:rsidR="00C03694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 lub</w:t>
      </w:r>
      <w:r w:rsidR="006F20E3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 bierne zawodowo </w:t>
      </w:r>
      <w:r w:rsidR="00BA2E5F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zwłaszcza </w:t>
      </w:r>
      <w:r w:rsidR="006F20E3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te, </w:t>
      </w:r>
      <w:r w:rsidR="00BA2E5F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które znajdują się w szczególnie trudnej sytuacji na rynku pracy tj.: </w:t>
      </w:r>
    </w:p>
    <w:p w14:paraId="7A7850CA" w14:textId="77777777" w:rsidR="00AC21DA" w:rsidRDefault="00EE24B4" w:rsidP="00EE24B4">
      <w:pPr>
        <w:pStyle w:val="Default"/>
        <w:spacing w:before="60" w:after="60" w:line="276" w:lineRule="auto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aa) os</w:t>
      </w:r>
      <w:r w:rsidR="00AC21DA" w:rsidRPr="001A18CC">
        <w:rPr>
          <w:rFonts w:asciiTheme="minorHAnsi" w:hAnsiTheme="minorHAnsi" w:cstheme="minorHAnsi"/>
          <w:color w:val="auto"/>
          <w:sz w:val="22"/>
          <w:szCs w:val="22"/>
        </w:rPr>
        <w:t>oby starsze</w:t>
      </w:r>
      <w:r w:rsidR="00AC21DA" w:rsidRPr="001A18CC">
        <w:rPr>
          <w:rFonts w:asciiTheme="minorHAnsi" w:hAnsiTheme="minorHAnsi" w:cstheme="minorHAnsi"/>
          <w:strike/>
          <w:color w:val="auto"/>
          <w:sz w:val="22"/>
          <w:szCs w:val="22"/>
        </w:rPr>
        <w:t>j</w:t>
      </w:r>
      <w:r w:rsidR="00AC21DA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 tj.:</w:t>
      </w:r>
      <w:r w:rsidR="00BA2E5F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 w wieku </w:t>
      </w:r>
      <w:r w:rsidR="000F5C47" w:rsidRPr="001A18CC">
        <w:rPr>
          <w:rFonts w:asciiTheme="minorHAnsi" w:hAnsiTheme="minorHAnsi" w:cstheme="minorHAnsi"/>
          <w:color w:val="auto"/>
          <w:sz w:val="22"/>
          <w:szCs w:val="22"/>
        </w:rPr>
        <w:t>50 lat więcej,</w:t>
      </w:r>
    </w:p>
    <w:p w14:paraId="74C05BCD" w14:textId="77777777" w:rsidR="00AC21DA" w:rsidRPr="001A18CC" w:rsidRDefault="00EE24B4" w:rsidP="00EE24B4">
      <w:pPr>
        <w:pStyle w:val="Default"/>
        <w:spacing w:before="60" w:after="60" w:line="276" w:lineRule="auto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bb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0F5C47" w:rsidRPr="001A18CC">
        <w:rPr>
          <w:rFonts w:asciiTheme="minorHAnsi" w:hAnsiTheme="minorHAnsi" w:cstheme="minorHAnsi"/>
          <w:color w:val="auto"/>
          <w:sz w:val="22"/>
          <w:szCs w:val="22"/>
        </w:rPr>
        <w:t>kobiety</w:t>
      </w:r>
      <w:r w:rsidR="00C03694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 (+2pkt podczas rekrutacji),</w:t>
      </w:r>
    </w:p>
    <w:p w14:paraId="128EC295" w14:textId="77777777" w:rsidR="00AC21DA" w:rsidRPr="001A18CC" w:rsidRDefault="000F5C47" w:rsidP="00EE24B4">
      <w:pPr>
        <w:pStyle w:val="Default"/>
        <w:numPr>
          <w:ilvl w:val="0"/>
          <w:numId w:val="1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18CC">
        <w:rPr>
          <w:rFonts w:asciiTheme="minorHAnsi" w:hAnsiTheme="minorHAnsi" w:cstheme="minorHAnsi"/>
          <w:color w:val="auto"/>
          <w:sz w:val="22"/>
          <w:szCs w:val="22"/>
        </w:rPr>
        <w:t>osoby z </w:t>
      </w:r>
      <w:r w:rsidR="00C03694" w:rsidRPr="001A18CC">
        <w:rPr>
          <w:rFonts w:asciiTheme="minorHAnsi" w:hAnsiTheme="minorHAnsi" w:cstheme="minorHAnsi"/>
          <w:color w:val="auto"/>
          <w:sz w:val="22"/>
          <w:szCs w:val="22"/>
        </w:rPr>
        <w:t>niepełnosprawnościami (+2pkt podczas rekrutacji)</w:t>
      </w:r>
      <w:r w:rsidR="00BA2E5F" w:rsidRPr="001A18C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9CB9264" w14:textId="77777777" w:rsidR="00BA2E5F" w:rsidRDefault="00BA2E5F" w:rsidP="00EE24B4">
      <w:pPr>
        <w:pStyle w:val="Default"/>
        <w:numPr>
          <w:ilvl w:val="0"/>
          <w:numId w:val="1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18CC">
        <w:rPr>
          <w:rFonts w:asciiTheme="minorHAnsi" w:hAnsiTheme="minorHAnsi" w:cstheme="minorHAnsi"/>
          <w:color w:val="auto"/>
          <w:sz w:val="22"/>
          <w:szCs w:val="22"/>
        </w:rPr>
        <w:t>osoby długotrwale bezrobotne</w:t>
      </w:r>
      <w:r w:rsidR="00C03694" w:rsidRPr="001A18CC">
        <w:rPr>
          <w:rFonts w:asciiTheme="minorHAnsi" w:hAnsiTheme="minorHAnsi" w:cstheme="minorHAnsi"/>
          <w:color w:val="auto"/>
          <w:sz w:val="22"/>
          <w:szCs w:val="22"/>
        </w:rPr>
        <w:t>(+3pkt podczas rekrutacji)</w:t>
      </w:r>
      <w:r w:rsidR="000F5C47" w:rsidRPr="001A18C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1BBCC02" w14:textId="77777777" w:rsidR="00EE24B4" w:rsidRDefault="00EE24B4" w:rsidP="00EE24B4">
      <w:pPr>
        <w:pStyle w:val="Default"/>
        <w:numPr>
          <w:ilvl w:val="0"/>
          <w:numId w:val="1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osoby o niskich kwalifikacjach, przy czym co najmniej 60 % UP będą stanowiły osoby z ww. grup od lit. aa do lit.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ee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C8E6614" w14:textId="77777777" w:rsidR="00EE24B4" w:rsidRPr="001A18CC" w:rsidRDefault="00EE24B4" w:rsidP="00EE24B4">
      <w:pPr>
        <w:pStyle w:val="Default"/>
        <w:numPr>
          <w:ilvl w:val="1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18CC">
        <w:rPr>
          <w:rFonts w:asciiTheme="minorHAnsi" w:hAnsiTheme="minorHAnsi" w:cstheme="minorHAnsi"/>
          <w:color w:val="auto"/>
          <w:sz w:val="22"/>
          <w:szCs w:val="22"/>
        </w:rPr>
        <w:t>bezrobotni mężczyźni w wieku 30-49 lat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pod warunkiem że nie będą oni stanowili więcej niż 20% ogółu </w:t>
      </w:r>
      <w:r w:rsidR="00C63ED0">
        <w:rPr>
          <w:rFonts w:asciiTheme="minorHAnsi" w:hAnsiTheme="minorHAnsi" w:cstheme="minorHAnsi"/>
          <w:color w:val="auto"/>
          <w:sz w:val="22"/>
          <w:szCs w:val="22"/>
        </w:rPr>
        <w:t>osób bezrobotnych o</w:t>
      </w:r>
      <w:r>
        <w:rPr>
          <w:rFonts w:asciiTheme="minorHAnsi" w:hAnsiTheme="minorHAnsi" w:cstheme="minorHAnsi"/>
          <w:color w:val="auto"/>
          <w:sz w:val="22"/>
          <w:szCs w:val="22"/>
        </w:rPr>
        <w:t>bjętych wsparciem, a nie ogółu UP oraz nie należą do kategorii wskazanych w pkt. A) lit. cc-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ee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oraz w pkt. C) – E)</w:t>
      </w:r>
    </w:p>
    <w:p w14:paraId="7DEF090B" w14:textId="77777777" w:rsidR="00C03694" w:rsidRDefault="00EE24B4" w:rsidP="00EE24B4">
      <w:pPr>
        <w:pStyle w:val="Default"/>
        <w:numPr>
          <w:ilvl w:val="1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imigranci</w:t>
      </w:r>
      <w:r w:rsidR="00C03694" w:rsidRPr="001A18C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63AEDE5" w14:textId="77777777" w:rsidR="00EE24B4" w:rsidRDefault="00EE24B4" w:rsidP="00EE24B4">
      <w:pPr>
        <w:pStyle w:val="Default"/>
        <w:numPr>
          <w:ilvl w:val="1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reemigranci,</w:t>
      </w:r>
    </w:p>
    <w:p w14:paraId="2DC5509F" w14:textId="77777777" w:rsidR="00EE24B4" w:rsidRDefault="00EE24B4" w:rsidP="00EE24B4">
      <w:pPr>
        <w:pStyle w:val="Default"/>
        <w:numPr>
          <w:ilvl w:val="1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18CC">
        <w:rPr>
          <w:rFonts w:asciiTheme="minorHAnsi" w:hAnsiTheme="minorHAnsi" w:cstheme="minorHAnsi"/>
          <w:color w:val="auto"/>
          <w:sz w:val="22"/>
          <w:szCs w:val="22"/>
        </w:rPr>
        <w:t>osoby odchodzące z rolnictwa i ich rodziny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5B2A2DB" w14:textId="77777777" w:rsidR="00EE24B4" w:rsidRPr="001A18CC" w:rsidRDefault="00EE24B4" w:rsidP="00EE24B4">
      <w:pPr>
        <w:pStyle w:val="Default"/>
        <w:numPr>
          <w:ilvl w:val="1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osoby ubogie pracujące,</w:t>
      </w:r>
    </w:p>
    <w:p w14:paraId="311E5CCA" w14:textId="77777777" w:rsidR="00A44884" w:rsidRDefault="00A02BC6" w:rsidP="00EE24B4">
      <w:pPr>
        <w:pStyle w:val="Default"/>
        <w:numPr>
          <w:ilvl w:val="1"/>
          <w:numId w:val="6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24B4">
        <w:rPr>
          <w:rFonts w:asciiTheme="minorHAnsi" w:hAnsiTheme="minorHAnsi" w:cstheme="minorHAnsi"/>
          <w:color w:val="auto"/>
          <w:sz w:val="22"/>
          <w:szCs w:val="22"/>
        </w:rPr>
        <w:t>osoby zatrudnione</w:t>
      </w:r>
      <w:r w:rsidR="006F20E3" w:rsidRPr="00EE24B4">
        <w:rPr>
          <w:rFonts w:asciiTheme="minorHAnsi" w:hAnsiTheme="minorHAnsi" w:cstheme="minorHAnsi"/>
          <w:color w:val="auto"/>
          <w:sz w:val="22"/>
          <w:szCs w:val="22"/>
        </w:rPr>
        <w:t xml:space="preserve"> na umowy krótkoterminowe lub cywilno – prawne których miesięczne zarobki nie przekraczają 120% wysokości minimalnego wynagrodzenia w odniesieniu do miesiąca poprzedzającego przystąpienie do projektu</w:t>
      </w:r>
      <w:r w:rsidR="00C03694" w:rsidRPr="00EE24B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4DA71D1" w14:textId="77777777" w:rsidR="00C63ED0" w:rsidRPr="001A18CC" w:rsidRDefault="00C63ED0" w:rsidP="00C63ED0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Osoby wskazane w  pkt. C) –G) nie będą stanowiły więcej niż 40% UP. W ramach kategorii osób wskazanych w pit. C) – G) łączna liczba osób pracujących nie będzie stanowiła więcej niż 10% ogółu grupy docelowej.  </w:t>
      </w:r>
    </w:p>
    <w:p w14:paraId="7B4D6738" w14:textId="77777777" w:rsidR="00693048" w:rsidRPr="000F5C47" w:rsidRDefault="00693048" w:rsidP="00EE24B4">
      <w:pPr>
        <w:pStyle w:val="Defaul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color w:val="3366FF"/>
          <w:sz w:val="22"/>
          <w:szCs w:val="22"/>
        </w:rPr>
      </w:pPr>
      <w:r w:rsidRPr="000F5C47">
        <w:rPr>
          <w:rFonts w:asciiTheme="minorHAnsi" w:hAnsiTheme="minorHAnsi" w:cstheme="minorHAnsi"/>
          <w:color w:val="auto"/>
          <w:sz w:val="22"/>
          <w:szCs w:val="22"/>
        </w:rPr>
        <w:t>Kwalifikowalność osób zgłaszających chęć udziału w projekcie weryfikowana jest przez Beneficjenta na etapie rekrutacji do projektu na podstawie</w:t>
      </w:r>
      <w:r w:rsidRPr="000F5C47">
        <w:rPr>
          <w:rFonts w:asciiTheme="minorHAnsi" w:hAnsiTheme="minorHAnsi" w:cstheme="minorHAnsi"/>
          <w:sz w:val="22"/>
          <w:szCs w:val="22"/>
        </w:rPr>
        <w:t xml:space="preserve"> informacji zawartych w wypełnionym przez Kandydata/</w:t>
      </w:r>
      <w:proofErr w:type="spellStart"/>
      <w:r w:rsidRPr="000F5C47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0F5C47">
        <w:rPr>
          <w:rFonts w:asciiTheme="minorHAnsi" w:hAnsiTheme="minorHAnsi" w:cstheme="minorHAnsi"/>
          <w:sz w:val="22"/>
          <w:szCs w:val="22"/>
        </w:rPr>
        <w:t xml:space="preserve"> </w:t>
      </w:r>
      <w:r w:rsidR="00DB5858" w:rsidRPr="000F5C47">
        <w:rPr>
          <w:rFonts w:asciiTheme="minorHAnsi" w:hAnsiTheme="minorHAnsi" w:cstheme="minorHAnsi"/>
          <w:sz w:val="22"/>
          <w:szCs w:val="22"/>
        </w:rPr>
        <w:t>f</w:t>
      </w:r>
      <w:r w:rsidRPr="000F5C47">
        <w:rPr>
          <w:rFonts w:asciiTheme="minorHAnsi" w:hAnsiTheme="minorHAnsi" w:cstheme="minorHAnsi"/>
          <w:sz w:val="22"/>
          <w:szCs w:val="22"/>
        </w:rPr>
        <w:t xml:space="preserve">ormularzu rekrutacyjnym i </w:t>
      </w:r>
      <w:r w:rsidR="00A5585B">
        <w:rPr>
          <w:rFonts w:asciiTheme="minorHAnsi" w:hAnsiTheme="minorHAnsi" w:cstheme="minorHAnsi"/>
          <w:sz w:val="22"/>
          <w:szCs w:val="22"/>
        </w:rPr>
        <w:t>złożonych przez niego oświadcze</w:t>
      </w:r>
      <w:r w:rsidR="00A5585B" w:rsidRPr="004325B5">
        <w:rPr>
          <w:rFonts w:asciiTheme="minorHAnsi" w:hAnsiTheme="minorHAnsi" w:cstheme="minorHAnsi"/>
          <w:color w:val="auto"/>
          <w:sz w:val="22"/>
          <w:szCs w:val="22"/>
        </w:rPr>
        <w:t>niach</w:t>
      </w:r>
      <w:r w:rsidR="00A5585B">
        <w:rPr>
          <w:rFonts w:asciiTheme="minorHAnsi" w:hAnsiTheme="minorHAnsi" w:cstheme="minorHAnsi"/>
          <w:sz w:val="22"/>
          <w:szCs w:val="22"/>
        </w:rPr>
        <w:t>/zaświadczen</w:t>
      </w:r>
      <w:r w:rsidR="00A5585B" w:rsidRPr="004325B5">
        <w:rPr>
          <w:rFonts w:asciiTheme="minorHAnsi" w:hAnsiTheme="minorHAnsi" w:cstheme="minorHAnsi"/>
          <w:color w:val="auto"/>
          <w:sz w:val="22"/>
          <w:szCs w:val="22"/>
        </w:rPr>
        <w:t>iach</w:t>
      </w:r>
      <w:r w:rsidRPr="000F5C47">
        <w:rPr>
          <w:rFonts w:asciiTheme="minorHAnsi" w:hAnsiTheme="minorHAnsi" w:cstheme="minorHAnsi"/>
          <w:sz w:val="22"/>
          <w:szCs w:val="22"/>
        </w:rPr>
        <w:t xml:space="preserve"> i pozostałych wymaganych dokumentów, opisanych </w:t>
      </w:r>
      <w:r w:rsidRPr="000F5C47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35517D" w:rsidRPr="000F5C47">
        <w:rPr>
          <w:rFonts w:asciiTheme="minorHAnsi" w:hAnsiTheme="minorHAnsi" w:cstheme="minorHAnsi"/>
          <w:bCs/>
          <w:color w:val="auto"/>
          <w:sz w:val="22"/>
          <w:szCs w:val="22"/>
        </w:rPr>
        <w:t>§</w:t>
      </w:r>
      <w:r w:rsidR="00A44884" w:rsidRPr="000F5C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5 </w:t>
      </w:r>
      <w:r w:rsidRPr="000F5C47">
        <w:rPr>
          <w:rFonts w:asciiTheme="minorHAnsi" w:hAnsiTheme="minorHAnsi" w:cstheme="minorHAnsi"/>
          <w:bCs/>
          <w:color w:val="auto"/>
          <w:sz w:val="22"/>
          <w:szCs w:val="22"/>
        </w:rPr>
        <w:t>niniejszego Regulaminu</w:t>
      </w:r>
      <w:r w:rsidRPr="000F5C47">
        <w:rPr>
          <w:rFonts w:asciiTheme="minorHAnsi" w:hAnsiTheme="minorHAnsi" w:cstheme="minorHAnsi"/>
          <w:sz w:val="22"/>
          <w:szCs w:val="22"/>
        </w:rPr>
        <w:t xml:space="preserve">. </w:t>
      </w:r>
      <w:r w:rsidRPr="000F5C47">
        <w:rPr>
          <w:rFonts w:asciiTheme="minorHAnsi" w:hAnsiTheme="minorHAnsi" w:cstheme="minorHAnsi"/>
          <w:color w:val="auto"/>
          <w:sz w:val="22"/>
          <w:szCs w:val="22"/>
        </w:rPr>
        <w:t xml:space="preserve">Kryterium kwalifikowalności weryfikowane jest również w dniu </w:t>
      </w:r>
      <w:r w:rsidRPr="000F5C47">
        <w:rPr>
          <w:rFonts w:asciiTheme="minorHAnsi" w:hAnsiTheme="minorHAnsi" w:cstheme="minorHAnsi"/>
          <w:color w:val="auto"/>
          <w:sz w:val="22"/>
          <w:szCs w:val="22"/>
        </w:rPr>
        <w:lastRenderedPageBreak/>
        <w:t>przystąpienia uczestnika do projektu tj. w dniu rozpoczęcia pierwszej formy wsparcia</w:t>
      </w:r>
      <w:r w:rsidR="005D43A1" w:rsidRPr="000F5C47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="005667E8" w:rsidRPr="000F5C47">
        <w:rPr>
          <w:rFonts w:asciiTheme="minorHAnsi" w:hAnsiTheme="minorHAnsi" w:cstheme="minorHAnsi"/>
          <w:color w:val="auto"/>
          <w:sz w:val="22"/>
          <w:szCs w:val="22"/>
        </w:rPr>
        <w:t xml:space="preserve">bezpośrednio przed </w:t>
      </w:r>
      <w:r w:rsidR="00351DB5" w:rsidRPr="000F5C47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CC4284" w:rsidRPr="000F5C47">
        <w:rPr>
          <w:rFonts w:asciiTheme="minorHAnsi" w:hAnsiTheme="minorHAnsi" w:cstheme="minorHAnsi"/>
          <w:color w:val="auto"/>
          <w:sz w:val="22"/>
          <w:szCs w:val="22"/>
        </w:rPr>
        <w:t xml:space="preserve">m wsparcia finansowego na </w:t>
      </w:r>
      <w:r w:rsidR="008558BB" w:rsidRPr="000F5C47">
        <w:rPr>
          <w:rFonts w:asciiTheme="minorHAnsi" w:hAnsiTheme="minorHAnsi" w:cstheme="minorHAnsi"/>
          <w:color w:val="auto"/>
          <w:sz w:val="22"/>
          <w:szCs w:val="22"/>
        </w:rPr>
        <w:t>rozpoczęcie działalności gospodarczej.</w:t>
      </w:r>
    </w:p>
    <w:p w14:paraId="637DB8C4" w14:textId="77777777" w:rsidR="00693048" w:rsidRPr="000F5C47" w:rsidRDefault="00693048" w:rsidP="00EE24B4">
      <w:pPr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Z uwagi na specyfikę projektu osoba będąca uczestnikiem niniejszego projektu nie może równolegle korzystać z innego wsparcia ze środków publicznych, w tym zwłaszcza środków Funduszu Pracy, PFRON, oraz środków oferowanych w ramach PO WER, RPO oraz środków oferowanych w ramach Programu Rozwoju Obszarów Wiejskich 2014-2020, na pokrycie tych samych wydatków związanych z podjęciem oraz prowadzeniem działalności gospodarczej</w:t>
      </w:r>
      <w:r w:rsidR="00E576FB" w:rsidRPr="000F5C47">
        <w:rPr>
          <w:rFonts w:asciiTheme="minorHAnsi" w:hAnsiTheme="minorHAnsi" w:cstheme="minorHAnsi"/>
          <w:sz w:val="22"/>
          <w:szCs w:val="22"/>
        </w:rPr>
        <w:t xml:space="preserve"> bądź też założeniem spółdzielni lub spółdzielni socjalnej</w:t>
      </w:r>
      <w:r w:rsidRPr="000F5C47">
        <w:rPr>
          <w:rFonts w:asciiTheme="minorHAnsi" w:hAnsiTheme="minorHAnsi" w:cstheme="minorHAnsi"/>
          <w:sz w:val="22"/>
          <w:szCs w:val="22"/>
        </w:rPr>
        <w:t>.</w:t>
      </w:r>
      <w:r w:rsidR="0054017D" w:rsidRPr="000F5C47">
        <w:rPr>
          <w:rFonts w:asciiTheme="minorHAnsi" w:hAnsiTheme="minorHAnsi" w:cstheme="minorHAnsi"/>
          <w:sz w:val="22"/>
          <w:szCs w:val="22"/>
        </w:rPr>
        <w:t xml:space="preserve"> </w:t>
      </w:r>
      <w:r w:rsidRPr="000F5C47">
        <w:rPr>
          <w:rFonts w:asciiTheme="minorHAnsi" w:hAnsiTheme="minorHAnsi" w:cstheme="minorHAnsi"/>
          <w:sz w:val="22"/>
          <w:szCs w:val="22"/>
        </w:rPr>
        <w:t>W przypadku stwierdzenia, iż uczestnik/czka projektu otrzymał dofinansowanie na pokrycie tych samych wydatków  związanych z podjęciem i rozpoczęciem działalności gospodarczej z innych źródeł brak jest możliwości udzielenia jemu/jej wsparcia w ramach przedmiotowego projektu.</w:t>
      </w:r>
      <w:r w:rsidR="00671873" w:rsidRPr="000F5C47">
        <w:rPr>
          <w:rFonts w:asciiTheme="minorHAnsi" w:hAnsiTheme="minorHAnsi" w:cstheme="minorHAnsi"/>
          <w:sz w:val="22"/>
          <w:szCs w:val="22"/>
        </w:rPr>
        <w:t xml:space="preserve"> </w:t>
      </w:r>
      <w:r w:rsidRPr="000F5C47">
        <w:rPr>
          <w:rFonts w:asciiTheme="minorHAnsi" w:hAnsiTheme="minorHAnsi" w:cstheme="minorHAnsi"/>
          <w:sz w:val="22"/>
          <w:szCs w:val="22"/>
        </w:rPr>
        <w:t>W zaistniałej sytuacji następuje skreślenie z listy uczestników projektu. Beneficjent ma wówczas prawo do roszczeń regresowych w stosunku do takiego uczestnika/</w:t>
      </w:r>
      <w:proofErr w:type="spellStart"/>
      <w:r w:rsidRPr="000F5C47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0F5C47">
        <w:rPr>
          <w:rFonts w:asciiTheme="minorHAnsi" w:hAnsiTheme="minorHAnsi" w:cstheme="minorHAnsi"/>
          <w:sz w:val="22"/>
          <w:szCs w:val="22"/>
        </w:rPr>
        <w:t xml:space="preserve"> w odniesieniu do kosztów, które poniósł na jego/jej udział w projekcie.</w:t>
      </w:r>
    </w:p>
    <w:p w14:paraId="692626EB" w14:textId="77777777" w:rsidR="00693048" w:rsidRPr="000F5C47" w:rsidRDefault="00693048" w:rsidP="00EE24B4">
      <w:pPr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Dana osoba nie</w:t>
      </w:r>
      <w:r w:rsidR="00E358F9">
        <w:rPr>
          <w:rFonts w:asciiTheme="minorHAnsi" w:hAnsiTheme="minorHAnsi" w:cstheme="minorHAnsi"/>
          <w:sz w:val="22"/>
          <w:szCs w:val="22"/>
        </w:rPr>
        <w:t xml:space="preserve"> </w:t>
      </w:r>
      <w:r w:rsidR="00E358F9" w:rsidRPr="004325B5">
        <w:rPr>
          <w:rFonts w:asciiTheme="minorHAnsi" w:hAnsiTheme="minorHAnsi" w:cstheme="minorHAnsi"/>
          <w:sz w:val="22"/>
          <w:szCs w:val="22"/>
        </w:rPr>
        <w:t>może otrzymywać</w:t>
      </w:r>
      <w:r w:rsidRPr="004325B5">
        <w:rPr>
          <w:rFonts w:asciiTheme="minorHAnsi" w:hAnsiTheme="minorHAnsi" w:cstheme="minorHAnsi"/>
          <w:sz w:val="22"/>
          <w:szCs w:val="22"/>
        </w:rPr>
        <w:t xml:space="preserve"> jednocześnie </w:t>
      </w:r>
      <w:r w:rsidR="00E358F9" w:rsidRPr="004325B5">
        <w:rPr>
          <w:rFonts w:asciiTheme="minorHAnsi" w:hAnsiTheme="minorHAnsi" w:cstheme="minorHAnsi"/>
          <w:sz w:val="22"/>
          <w:szCs w:val="22"/>
        </w:rPr>
        <w:t>jakiegokolwiek</w:t>
      </w:r>
      <w:r w:rsidR="00E358F9">
        <w:rPr>
          <w:rFonts w:asciiTheme="minorHAnsi" w:hAnsiTheme="minorHAnsi" w:cstheme="minorHAnsi"/>
          <w:sz w:val="22"/>
          <w:szCs w:val="22"/>
        </w:rPr>
        <w:t xml:space="preserve"> </w:t>
      </w:r>
      <w:r w:rsidRPr="000F5C47">
        <w:rPr>
          <w:rFonts w:asciiTheme="minorHAnsi" w:hAnsiTheme="minorHAnsi" w:cstheme="minorHAnsi"/>
          <w:sz w:val="22"/>
          <w:szCs w:val="22"/>
        </w:rPr>
        <w:t xml:space="preserve">wsparcia w więcej niż jednym projekcie z zakresu </w:t>
      </w:r>
      <w:r w:rsidR="00C34CAF" w:rsidRPr="000F5C47">
        <w:rPr>
          <w:rFonts w:asciiTheme="minorHAnsi" w:hAnsiTheme="minorHAnsi" w:cstheme="minorHAnsi"/>
          <w:sz w:val="22"/>
          <w:szCs w:val="22"/>
        </w:rPr>
        <w:t>ro</w:t>
      </w:r>
      <w:r w:rsidR="00E84A5B" w:rsidRPr="000F5C47">
        <w:rPr>
          <w:rFonts w:asciiTheme="minorHAnsi" w:hAnsiTheme="minorHAnsi" w:cstheme="minorHAnsi"/>
          <w:sz w:val="22"/>
          <w:szCs w:val="22"/>
        </w:rPr>
        <w:t>zw</w:t>
      </w:r>
      <w:r w:rsidR="00C34CAF" w:rsidRPr="000F5C47">
        <w:rPr>
          <w:rFonts w:asciiTheme="minorHAnsi" w:hAnsiTheme="minorHAnsi" w:cstheme="minorHAnsi"/>
          <w:sz w:val="22"/>
          <w:szCs w:val="22"/>
        </w:rPr>
        <w:t>oju</w:t>
      </w:r>
      <w:r w:rsidRPr="000F5C47">
        <w:rPr>
          <w:rFonts w:asciiTheme="minorHAnsi" w:hAnsiTheme="minorHAnsi" w:cstheme="minorHAnsi"/>
          <w:sz w:val="22"/>
          <w:szCs w:val="22"/>
        </w:rPr>
        <w:t xml:space="preserve"> przedsiębiorczości dofinansowanym ze środków EFS.</w:t>
      </w:r>
    </w:p>
    <w:p w14:paraId="77AFFEE7" w14:textId="77777777" w:rsidR="00693048" w:rsidRPr="000F5C47" w:rsidRDefault="008E5EC4" w:rsidP="00EE24B4">
      <w:pPr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97B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693048" w:rsidRPr="0030597B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projekcie nie mogą uczestniczyć</w:t>
      </w:r>
      <w:r w:rsidR="00693048" w:rsidRPr="000F5C47">
        <w:rPr>
          <w:rFonts w:asciiTheme="minorHAnsi" w:hAnsiTheme="minorHAnsi" w:cstheme="minorHAnsi"/>
          <w:sz w:val="22"/>
          <w:szCs w:val="22"/>
        </w:rPr>
        <w:t>:</w:t>
      </w:r>
    </w:p>
    <w:p w14:paraId="35D2D596" w14:textId="77777777"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osoby, które nie kwalifikują się do grupy wskazanej</w:t>
      </w:r>
      <w:r w:rsidR="00E358F9">
        <w:rPr>
          <w:rFonts w:asciiTheme="minorHAnsi" w:hAnsiTheme="minorHAnsi" w:cstheme="minorHAnsi"/>
          <w:sz w:val="22"/>
          <w:szCs w:val="22"/>
        </w:rPr>
        <w:t>,</w:t>
      </w:r>
      <w:r w:rsidRPr="000F5C47">
        <w:rPr>
          <w:rFonts w:asciiTheme="minorHAnsi" w:hAnsiTheme="minorHAnsi" w:cstheme="minorHAnsi"/>
          <w:sz w:val="22"/>
          <w:szCs w:val="22"/>
        </w:rPr>
        <w:t xml:space="preserve"> jako możliwa do objęcia wsparciem tzn. nie spełniają kryteriów, o których mowa w pkt 1 niniejszego paragrafu;</w:t>
      </w:r>
    </w:p>
    <w:p w14:paraId="7458A418" w14:textId="77777777"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079C2D4D" w14:textId="77777777"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14:paraId="0D828AC3" w14:textId="77777777"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osoby, które zamierzają założyć rolniczą działalność gospodarczą i równocześnie podlegać  ubezpieczeniu społecznemu rolników zgodnie z ustawą z dnia 20 grudnia 1990 r. o ubezpieczeniu społecznym rolników;</w:t>
      </w:r>
    </w:p>
    <w:p w14:paraId="64121F9F" w14:textId="77777777"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osoby, które zamierzają założyć działalność komorniczą zgodnie z ustawą z dnia 22 marca 2018 r. o komornikach sądowych</w:t>
      </w:r>
      <w:r w:rsidR="008E5EC4" w:rsidRPr="000F5C47">
        <w:rPr>
          <w:rFonts w:asciiTheme="minorHAnsi" w:hAnsiTheme="minorHAnsi" w:cstheme="minorHAnsi"/>
          <w:sz w:val="22"/>
          <w:szCs w:val="22"/>
        </w:rPr>
        <w:t>;</w:t>
      </w:r>
    </w:p>
    <w:p w14:paraId="26540D3A" w14:textId="77777777"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osoby, które nie zapoznały się z Regulaminem rekrutacji uczestników projektu i nie zaakceptowały jego warunków;</w:t>
      </w:r>
    </w:p>
    <w:p w14:paraId="018C2438" w14:textId="77777777"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35336345"/>
      <w:r w:rsidRPr="000F5C47">
        <w:rPr>
          <w:rFonts w:asciiTheme="minorHAnsi" w:hAnsiTheme="minorHAnsi" w:cstheme="minorHAnsi"/>
          <w:sz w:val="22"/>
          <w:szCs w:val="22"/>
        </w:rPr>
        <w:t xml:space="preserve">osoby zatrudnione w rozumieniu Kodeksu Pracy w ciągu ostatnich 3 lat, u Beneficjenta, partnera lub wykonawcy (o ile jest on już znany) w ramach projektu, a także </w:t>
      </w:r>
      <w:bookmarkStart w:id="4" w:name="_Hlk35496048"/>
      <w:r w:rsidRPr="000F5C47">
        <w:rPr>
          <w:rFonts w:asciiTheme="minorHAnsi" w:hAnsiTheme="minorHAnsi" w:cstheme="minorHAnsi"/>
          <w:sz w:val="22"/>
          <w:szCs w:val="22"/>
        </w:rPr>
        <w:t xml:space="preserve">osoby, które łączy lub łączył z Beneficjentem/partnerem/wykonawcą lub pracownikiem Beneficjenta, partnera lub wykonawcy uczestniczącymi w procesie rekrutacji i oceny biznesplanów: </w:t>
      </w:r>
    </w:p>
    <w:p w14:paraId="78562A05" w14:textId="77777777" w:rsidR="00693048" w:rsidRPr="000F5C47" w:rsidRDefault="00693048" w:rsidP="00EE24B4">
      <w:pPr>
        <w:numPr>
          <w:ilvl w:val="2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 xml:space="preserve">związek małżeński lub faktyczne pożycie, stosunek pokrewieństwa i powinowactwa (w linii prostej lub bocznej do II stopnia) lub </w:t>
      </w:r>
    </w:p>
    <w:p w14:paraId="1C96EC12" w14:textId="77777777" w:rsidR="00693048" w:rsidRPr="000F5C47" w:rsidRDefault="00693048" w:rsidP="00EE24B4">
      <w:pPr>
        <w:numPr>
          <w:ilvl w:val="2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związek z tytułu przysposobienia, opieki lub kurateli</w:t>
      </w:r>
      <w:bookmarkEnd w:id="4"/>
      <w:r w:rsidRPr="000F5C47">
        <w:rPr>
          <w:rFonts w:asciiTheme="minorHAnsi" w:hAnsiTheme="minorHAnsi" w:cstheme="minorHAnsi"/>
          <w:sz w:val="22"/>
          <w:szCs w:val="22"/>
        </w:rPr>
        <w:t>;</w:t>
      </w:r>
    </w:p>
    <w:p w14:paraId="64EB1CEB" w14:textId="77777777" w:rsidR="00693048" w:rsidRPr="000F5C47" w:rsidRDefault="00693048" w:rsidP="00E358F9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Wyłączenie dotyczy również wszystkich osób upoważnionych do składania wiążących oświadczeń woli w imieniu Beneficjenta, partnera lub wykonawcy.</w:t>
      </w:r>
    </w:p>
    <w:p w14:paraId="2AC14DEC" w14:textId="77777777"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lastRenderedPageBreak/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14:paraId="54D71573" w14:textId="77777777"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osoby, które otrzymały pomoc publiczną dotyczącą tych samych kosztów kwalifikowalnych, o które będą się ubiegać w ramach Projektu;</w:t>
      </w:r>
    </w:p>
    <w:p w14:paraId="5A5EB7E4" w14:textId="77777777"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osoby, które nie wyraziły zgody na przetwarzanie swoich danych osobowych w celu realizacji monitoringu i ewaluacji projektu;</w:t>
      </w:r>
    </w:p>
    <w:p w14:paraId="7EC17ADE" w14:textId="77777777" w:rsidR="00EB4186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osoby, które odbywają karę pozbawienia wolności</w:t>
      </w:r>
      <w:bookmarkStart w:id="5" w:name="_Hlk36203913"/>
      <w:bookmarkEnd w:id="3"/>
      <w:r w:rsidR="00996DDE" w:rsidRPr="000F5C47"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5F939D11" w14:textId="77777777" w:rsidR="00693048" w:rsidRPr="000F5C47" w:rsidRDefault="00693048" w:rsidP="00EE24B4">
      <w:pPr>
        <w:pStyle w:val="Default"/>
        <w:numPr>
          <w:ilvl w:val="0"/>
          <w:numId w:val="6"/>
        </w:numPr>
        <w:tabs>
          <w:tab w:val="left" w:pos="426"/>
        </w:tabs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 xml:space="preserve">Osoby uczestniczące w procesie rekrutacji i oceny Biznesplanów zobowiązane są do podpisania deklaracji </w:t>
      </w:r>
      <w:r w:rsidR="009F09F9" w:rsidRPr="000F5C47">
        <w:rPr>
          <w:rFonts w:asciiTheme="minorHAnsi" w:hAnsiTheme="minorHAnsi" w:cstheme="minorHAnsi"/>
          <w:sz w:val="22"/>
          <w:szCs w:val="22"/>
        </w:rPr>
        <w:t xml:space="preserve">poufności i </w:t>
      </w:r>
      <w:r w:rsidRPr="000F5C47">
        <w:rPr>
          <w:rFonts w:asciiTheme="minorHAnsi" w:hAnsiTheme="minorHAnsi" w:cstheme="minorHAnsi"/>
          <w:sz w:val="22"/>
          <w:szCs w:val="22"/>
        </w:rPr>
        <w:t>bezstronności.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14:paraId="3CFD9049" w14:textId="77777777" w:rsidR="00693048" w:rsidRPr="0030597B" w:rsidRDefault="00693048" w:rsidP="00EE24B4">
      <w:pPr>
        <w:pStyle w:val="Default"/>
        <w:numPr>
          <w:ilvl w:val="0"/>
          <w:numId w:val="6"/>
        </w:numPr>
        <w:tabs>
          <w:tab w:val="left" w:pos="426"/>
        </w:tabs>
        <w:spacing w:before="60" w:after="6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0F5C47">
        <w:rPr>
          <w:rFonts w:asciiTheme="minorHAnsi" w:hAnsiTheme="minorHAnsi" w:cstheme="minorHAnsi"/>
          <w:color w:val="auto"/>
          <w:sz w:val="22"/>
          <w:szCs w:val="22"/>
        </w:rPr>
        <w:t xml:space="preserve">Zgodnie z zapisami Rozporządzenia Ministra Infrastruktury i Rozwoju z 2 lipca 2015 r. w sprawie udzielania pomocy de </w:t>
      </w:r>
      <w:proofErr w:type="spellStart"/>
      <w:r w:rsidRPr="000F5C47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0F5C47">
        <w:rPr>
          <w:rFonts w:asciiTheme="minorHAnsi" w:hAnsiTheme="minorHAnsi" w:cstheme="minorHAnsi"/>
          <w:color w:val="auto"/>
          <w:sz w:val="22"/>
          <w:szCs w:val="22"/>
        </w:rPr>
        <w:t xml:space="preserve"> oraz pomocy publicznej w ramach programów operacyjnych finansowanych z Europejskiego Funduszu Społecznego na lata 2014-2020 </w:t>
      </w:r>
      <w:r w:rsidRPr="0030597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nie jest dopuszczalne udzielenie wsparcia osobom</w:t>
      </w:r>
      <w:r w:rsidRPr="0030597B">
        <w:rPr>
          <w:rStyle w:val="Odwoanieprzypisudolnego"/>
          <w:rFonts w:asciiTheme="minorHAnsi" w:hAnsiTheme="minorHAnsi" w:cstheme="minorHAnsi"/>
          <w:b/>
          <w:color w:val="auto"/>
          <w:sz w:val="22"/>
          <w:szCs w:val="22"/>
          <w:u w:val="single"/>
        </w:rPr>
        <w:footnoteReference w:id="4"/>
      </w:r>
      <w:r w:rsidRPr="0030597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:</w:t>
      </w:r>
    </w:p>
    <w:p w14:paraId="669504B4" w14:textId="77777777" w:rsidR="00693048" w:rsidRPr="000F5C47" w:rsidRDefault="00693048" w:rsidP="00EE24B4">
      <w:pPr>
        <w:pStyle w:val="NormalnyWeb"/>
        <w:numPr>
          <w:ilvl w:val="1"/>
          <w:numId w:val="6"/>
        </w:numPr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planującym rozpoczęcie działalności gospodarczej w sektorze rybołówstwa i akwakultury w rozumieniu rozporządzenia Rady (WE) nr 104/2000 z dnia 17 grudnia 1999 r. w sprawie wspólnej organizacji rynków produktów rybołówstwa i akwakultury;</w:t>
      </w:r>
    </w:p>
    <w:p w14:paraId="7DE25277" w14:textId="77777777" w:rsidR="00693048" w:rsidRPr="000F5C47" w:rsidRDefault="00693048" w:rsidP="00EE24B4">
      <w:pPr>
        <w:pStyle w:val="NormalnyWeb"/>
        <w:numPr>
          <w:ilvl w:val="1"/>
          <w:numId w:val="6"/>
        </w:numPr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planującym rozpoczęcie działalności gospodarczej w zakresie produkcji podstawowej produktów rolnych wymienionych w załączniku I do Traktatu ustanawiającego Wspólnotę Europejską;</w:t>
      </w:r>
    </w:p>
    <w:p w14:paraId="6E82A0B4" w14:textId="77777777" w:rsidR="00693048" w:rsidRPr="000F5C47" w:rsidRDefault="00693048" w:rsidP="00EE24B4">
      <w:pPr>
        <w:pStyle w:val="NormalnyWeb"/>
        <w:numPr>
          <w:ilvl w:val="1"/>
          <w:numId w:val="6"/>
        </w:numPr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planującym rozpoczęcie działalności gospodarczej w zakresie przetwarzania i wprowadzania do obrotu produktów rolnych wymienionych w załączniku I do Traktatu ustanawiającego Wspólnotę Europejską, jeżeli:</w:t>
      </w:r>
    </w:p>
    <w:p w14:paraId="245C14CD" w14:textId="77777777" w:rsidR="00693048" w:rsidRPr="000F5C47" w:rsidRDefault="008C0271" w:rsidP="00EE24B4">
      <w:pPr>
        <w:numPr>
          <w:ilvl w:val="2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wysokość</w:t>
      </w:r>
      <w:r w:rsidR="00693048" w:rsidRPr="000F5C47">
        <w:rPr>
          <w:rFonts w:asciiTheme="minorHAnsi" w:hAnsiTheme="minorHAnsi" w:cstheme="minorHAnsi"/>
          <w:sz w:val="22"/>
          <w:szCs w:val="22"/>
        </w:rPr>
        <w:t xml:space="preserve"> pomocy ustalana jest na podstawie ceny lub ilości takich produktów zakupionych</w:t>
      </w:r>
      <w:r w:rsidR="00515567" w:rsidRPr="000F5C47">
        <w:rPr>
          <w:rFonts w:asciiTheme="minorHAnsi" w:hAnsiTheme="minorHAnsi" w:cstheme="minorHAnsi"/>
          <w:sz w:val="22"/>
          <w:szCs w:val="22"/>
        </w:rPr>
        <w:t xml:space="preserve"> (nabytych)</w:t>
      </w:r>
      <w:r w:rsidR="00693048" w:rsidRPr="000F5C47">
        <w:rPr>
          <w:rFonts w:asciiTheme="minorHAnsi" w:hAnsiTheme="minorHAnsi" w:cstheme="minorHAnsi"/>
          <w:sz w:val="22"/>
          <w:szCs w:val="22"/>
        </w:rPr>
        <w:t xml:space="preserve"> od producentów surowców lub wprowadzonych na rynek przez podmioty gospodarcze objęte pomocą,</w:t>
      </w:r>
    </w:p>
    <w:p w14:paraId="7B96B63D" w14:textId="77777777" w:rsidR="00693048" w:rsidRPr="000F5C47" w:rsidRDefault="00693048" w:rsidP="00EE24B4">
      <w:pPr>
        <w:numPr>
          <w:ilvl w:val="2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udzielenie</w:t>
      </w:r>
      <w:r w:rsidR="0002178F" w:rsidRPr="000F5C47">
        <w:rPr>
          <w:rFonts w:asciiTheme="minorHAnsi" w:hAnsiTheme="minorHAnsi" w:cstheme="minorHAnsi"/>
          <w:sz w:val="22"/>
          <w:szCs w:val="22"/>
        </w:rPr>
        <w:t xml:space="preserve"> (przyznanie)</w:t>
      </w:r>
      <w:r w:rsidRPr="000F5C47">
        <w:rPr>
          <w:rFonts w:asciiTheme="minorHAnsi" w:hAnsiTheme="minorHAnsi" w:cstheme="minorHAnsi"/>
          <w:sz w:val="22"/>
          <w:szCs w:val="22"/>
        </w:rPr>
        <w:t xml:space="preserve"> pomocy zależy od przekazania jej w części lub w całości producentom </w:t>
      </w:r>
      <w:r w:rsidR="0002178F" w:rsidRPr="000F5C47">
        <w:rPr>
          <w:rFonts w:asciiTheme="minorHAnsi" w:hAnsiTheme="minorHAnsi" w:cstheme="minorHAnsi"/>
          <w:sz w:val="22"/>
          <w:szCs w:val="22"/>
        </w:rPr>
        <w:t>podstawowym</w:t>
      </w:r>
      <w:r w:rsidRPr="000F5C47">
        <w:rPr>
          <w:rFonts w:asciiTheme="minorHAnsi" w:hAnsiTheme="minorHAnsi" w:cstheme="minorHAnsi"/>
          <w:sz w:val="22"/>
          <w:szCs w:val="22"/>
        </w:rPr>
        <w:t>;</w:t>
      </w:r>
    </w:p>
    <w:p w14:paraId="5FDA4416" w14:textId="77777777"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5372D8A2" w14:textId="77777777"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planującym rozpoczęcie działalności gospodarczej uwarunkowanej pierwszeństwem użycia towarów produkcji krajowej przed towarami importowanymi;</w:t>
      </w:r>
    </w:p>
    <w:p w14:paraId="77ED941E" w14:textId="77777777"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planującym rozpoczęcie działalności gospodarczej w zakresie drogowego transportu towarów na nabycie pojazdów przeznaczonych do takiego transportu;</w:t>
      </w:r>
    </w:p>
    <w:p w14:paraId="705837DC" w14:textId="77777777" w:rsidR="008456AF" w:rsidRPr="0030597B" w:rsidRDefault="00693048" w:rsidP="0030597B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597B">
        <w:rPr>
          <w:rFonts w:asciiTheme="minorHAnsi" w:hAnsiTheme="minorHAnsi" w:cstheme="minorHAnsi"/>
          <w:sz w:val="22"/>
          <w:szCs w:val="22"/>
        </w:rPr>
        <w:lastRenderedPageBreak/>
        <w:t>Szczegółowy opis sektorów wykluczonych z możliwości ubiegania się o otrzymanie wsparcia zgodnie z</w:t>
      </w:r>
      <w:r w:rsidR="009E0440" w:rsidRPr="0030597B">
        <w:rPr>
          <w:rFonts w:asciiTheme="minorHAnsi" w:hAnsiTheme="minorHAnsi" w:cstheme="minorHAnsi"/>
          <w:sz w:val="22"/>
          <w:szCs w:val="22"/>
        </w:rPr>
        <w:t xml:space="preserve"> art. 1 </w:t>
      </w:r>
      <w:r w:rsidR="00140273" w:rsidRPr="0030597B">
        <w:rPr>
          <w:rFonts w:asciiTheme="minorHAnsi" w:hAnsiTheme="minorHAnsi" w:cstheme="minorHAnsi"/>
          <w:sz w:val="22"/>
          <w:szCs w:val="22"/>
        </w:rPr>
        <w:t xml:space="preserve">ust.1 </w:t>
      </w:r>
      <w:r w:rsidRPr="0030597B">
        <w:rPr>
          <w:rFonts w:asciiTheme="minorHAnsi" w:hAnsiTheme="minorHAnsi" w:cstheme="minorHAnsi"/>
          <w:sz w:val="22"/>
          <w:szCs w:val="22"/>
        </w:rPr>
        <w:t>Rozporządzeni</w:t>
      </w:r>
      <w:r w:rsidR="009E0440" w:rsidRPr="0030597B">
        <w:rPr>
          <w:rFonts w:asciiTheme="minorHAnsi" w:hAnsiTheme="minorHAnsi" w:cstheme="minorHAnsi"/>
          <w:sz w:val="22"/>
          <w:szCs w:val="22"/>
        </w:rPr>
        <w:t>a</w:t>
      </w:r>
      <w:r w:rsidRPr="0030597B">
        <w:rPr>
          <w:rFonts w:asciiTheme="minorHAnsi" w:hAnsiTheme="minorHAnsi" w:cstheme="minorHAnsi"/>
          <w:sz w:val="22"/>
          <w:szCs w:val="22"/>
        </w:rPr>
        <w:t xml:space="preserve"> Komisji (UE) Nr 1407/2013 z dnia 18 grudnia 2013 r. znajduje się załączniku nr</w:t>
      </w:r>
      <w:r w:rsidR="004C1203" w:rsidRPr="0030597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04B25" w:rsidRPr="0030597B">
        <w:rPr>
          <w:rFonts w:asciiTheme="minorHAnsi" w:hAnsiTheme="minorHAnsi" w:cstheme="minorHAnsi"/>
          <w:iCs/>
          <w:sz w:val="22"/>
          <w:szCs w:val="22"/>
        </w:rPr>
        <w:t>5</w:t>
      </w:r>
      <w:r w:rsidR="004C1203" w:rsidRPr="0030597B">
        <w:rPr>
          <w:rFonts w:asciiTheme="minorHAnsi" w:hAnsiTheme="minorHAnsi" w:cstheme="minorHAnsi"/>
          <w:sz w:val="22"/>
          <w:szCs w:val="22"/>
        </w:rPr>
        <w:t xml:space="preserve"> </w:t>
      </w:r>
      <w:r w:rsidRPr="0030597B">
        <w:rPr>
          <w:rFonts w:asciiTheme="minorHAnsi" w:hAnsiTheme="minorHAnsi" w:cstheme="minorHAnsi"/>
          <w:iCs/>
          <w:sz w:val="22"/>
          <w:szCs w:val="22"/>
        </w:rPr>
        <w:t>do niniejszego</w:t>
      </w:r>
      <w:r w:rsidRPr="0030597B">
        <w:rPr>
          <w:rFonts w:asciiTheme="minorHAnsi" w:hAnsiTheme="minorHAnsi" w:cstheme="minorHAnsi"/>
          <w:sz w:val="22"/>
          <w:szCs w:val="22"/>
        </w:rPr>
        <w:t xml:space="preserve"> Regulaminu.</w:t>
      </w:r>
    </w:p>
    <w:p w14:paraId="0363E198" w14:textId="77777777" w:rsidR="00693048" w:rsidRPr="00EA107E" w:rsidRDefault="00693048" w:rsidP="00EA107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9D242A3" w14:textId="77777777" w:rsidR="00693048" w:rsidRPr="00EA107E" w:rsidRDefault="00693048" w:rsidP="00EA107E">
      <w:pPr>
        <w:tabs>
          <w:tab w:val="num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Dokumenty rekrutacyjne</w:t>
      </w:r>
    </w:p>
    <w:p w14:paraId="02532675" w14:textId="77777777" w:rsidR="00693048" w:rsidRPr="00EA107E" w:rsidRDefault="00693048" w:rsidP="00775640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Dokumenty rekrutacyjne </w:t>
      </w:r>
      <w:r w:rsidR="0030597B">
        <w:rPr>
          <w:rFonts w:asciiTheme="minorHAnsi" w:hAnsiTheme="minorHAnsi" w:cstheme="minorHAnsi"/>
          <w:sz w:val="22"/>
          <w:szCs w:val="22"/>
        </w:rPr>
        <w:t xml:space="preserve">są </w:t>
      </w:r>
      <w:r w:rsidRPr="00EA107E">
        <w:rPr>
          <w:rFonts w:asciiTheme="minorHAnsi" w:hAnsiTheme="minorHAnsi" w:cstheme="minorHAnsi"/>
          <w:sz w:val="22"/>
          <w:szCs w:val="22"/>
        </w:rPr>
        <w:t>dostępne:</w:t>
      </w:r>
    </w:p>
    <w:p w14:paraId="4AF715AB" w14:textId="77777777" w:rsidR="00693048" w:rsidRPr="00EA107E" w:rsidRDefault="00693048" w:rsidP="00775640">
      <w:pPr>
        <w:numPr>
          <w:ilvl w:val="1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Biurze Projektu:</w:t>
      </w:r>
      <w:r w:rsidR="005F1301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A44884" w:rsidRPr="00EA107E">
        <w:rPr>
          <w:rFonts w:asciiTheme="minorHAnsi" w:hAnsiTheme="minorHAnsi" w:cstheme="minorHAnsi"/>
          <w:sz w:val="22"/>
          <w:szCs w:val="22"/>
        </w:rPr>
        <w:t>ul. Konstantynów 1h, 20-708 Lublin</w:t>
      </w:r>
      <w:r w:rsidR="0030597B">
        <w:rPr>
          <w:rFonts w:asciiTheme="minorHAnsi" w:hAnsiTheme="minorHAnsi" w:cstheme="minorHAnsi"/>
          <w:sz w:val="22"/>
          <w:szCs w:val="22"/>
        </w:rPr>
        <w:t xml:space="preserve">, </w:t>
      </w:r>
      <w:r w:rsidR="0030597B" w:rsidRPr="004325B5">
        <w:rPr>
          <w:rFonts w:asciiTheme="minorHAnsi" w:hAnsiTheme="minorHAnsi" w:cstheme="minorHAnsi"/>
          <w:sz w:val="22"/>
          <w:szCs w:val="22"/>
        </w:rPr>
        <w:t>piętro 1, pokój 602;</w:t>
      </w:r>
    </w:p>
    <w:p w14:paraId="04071FB0" w14:textId="77777777" w:rsidR="00693048" w:rsidRPr="002A387D" w:rsidRDefault="00693048" w:rsidP="00775640">
      <w:pPr>
        <w:numPr>
          <w:ilvl w:val="1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87D">
        <w:rPr>
          <w:rFonts w:asciiTheme="minorHAnsi" w:hAnsiTheme="minorHAnsi" w:cstheme="minorHAnsi"/>
          <w:sz w:val="22"/>
          <w:szCs w:val="22"/>
        </w:rPr>
        <w:t xml:space="preserve">na stronie internetowej projektu: </w:t>
      </w:r>
      <w:hyperlink r:id="rId11" w:history="1">
        <w:r w:rsidR="004325B5" w:rsidRPr="002A387D">
          <w:rPr>
            <w:rStyle w:val="Hipercze"/>
            <w:rFonts w:asciiTheme="minorHAnsi" w:hAnsiTheme="minorHAnsi" w:cstheme="minorHAnsi"/>
            <w:sz w:val="22"/>
            <w:szCs w:val="22"/>
          </w:rPr>
          <w:t>https://lbs.pl/projekt/startuj-z-nami-zaloz-firme-1</w:t>
        </w:r>
      </w:hyperlink>
      <w:r w:rsidR="004325B5" w:rsidRPr="002A387D">
        <w:t xml:space="preserve"> </w:t>
      </w:r>
    </w:p>
    <w:p w14:paraId="20574FE6" w14:textId="77777777" w:rsidR="00847387" w:rsidRPr="002A387D" w:rsidRDefault="00693048" w:rsidP="00775640">
      <w:pPr>
        <w:numPr>
          <w:ilvl w:val="0"/>
          <w:numId w:val="7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387D">
        <w:rPr>
          <w:rFonts w:asciiTheme="minorHAnsi" w:hAnsiTheme="minorHAnsi" w:cstheme="minorHAnsi"/>
          <w:iCs/>
          <w:sz w:val="22"/>
          <w:szCs w:val="22"/>
        </w:rPr>
        <w:t xml:space="preserve">Na etapie </w:t>
      </w:r>
      <w:r w:rsidR="00640692" w:rsidRPr="002A387D">
        <w:rPr>
          <w:rFonts w:asciiTheme="minorHAnsi" w:hAnsiTheme="minorHAnsi" w:cstheme="minorHAnsi"/>
          <w:iCs/>
          <w:sz w:val="22"/>
          <w:szCs w:val="22"/>
        </w:rPr>
        <w:t>rekrutacji</w:t>
      </w:r>
      <w:r w:rsidRPr="002A387D">
        <w:rPr>
          <w:rFonts w:asciiTheme="minorHAnsi" w:hAnsiTheme="minorHAnsi" w:cstheme="minorHAnsi"/>
          <w:iCs/>
          <w:sz w:val="22"/>
          <w:szCs w:val="22"/>
        </w:rPr>
        <w:t xml:space="preserve"> wy</w:t>
      </w:r>
      <w:r w:rsidR="00847387" w:rsidRPr="002A387D">
        <w:rPr>
          <w:rFonts w:asciiTheme="minorHAnsi" w:hAnsiTheme="minorHAnsi" w:cstheme="minorHAnsi"/>
          <w:iCs/>
          <w:sz w:val="22"/>
          <w:szCs w:val="22"/>
        </w:rPr>
        <w:t>magane</w:t>
      </w:r>
      <w:r w:rsidRPr="002A387D">
        <w:rPr>
          <w:rFonts w:asciiTheme="minorHAnsi" w:hAnsiTheme="minorHAnsi" w:cstheme="minorHAnsi"/>
          <w:iCs/>
          <w:sz w:val="22"/>
          <w:szCs w:val="22"/>
        </w:rPr>
        <w:t xml:space="preserve"> jest </w:t>
      </w:r>
      <w:r w:rsidR="00640692" w:rsidRPr="002A387D">
        <w:rPr>
          <w:rFonts w:asciiTheme="minorHAnsi" w:hAnsiTheme="minorHAnsi" w:cstheme="minorHAnsi"/>
          <w:iCs/>
          <w:sz w:val="22"/>
          <w:szCs w:val="22"/>
        </w:rPr>
        <w:t>złożenie formularza rekrutacyjnego wraz z z</w:t>
      </w:r>
      <w:r w:rsidR="00847387" w:rsidRPr="002A387D">
        <w:rPr>
          <w:rFonts w:asciiTheme="minorHAnsi" w:hAnsiTheme="minorHAnsi" w:cstheme="minorHAnsi"/>
          <w:iCs/>
          <w:sz w:val="22"/>
          <w:szCs w:val="22"/>
        </w:rPr>
        <w:t>ałącznik</w:t>
      </w:r>
      <w:r w:rsidR="00640692" w:rsidRPr="002A387D">
        <w:rPr>
          <w:rFonts w:asciiTheme="minorHAnsi" w:hAnsiTheme="minorHAnsi" w:cstheme="minorHAnsi"/>
          <w:iCs/>
          <w:sz w:val="22"/>
          <w:szCs w:val="22"/>
        </w:rPr>
        <w:t>ami</w:t>
      </w:r>
      <w:r w:rsidR="00847387" w:rsidRPr="002A387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47387" w:rsidRPr="002A387D">
        <w:rPr>
          <w:rFonts w:asciiTheme="minorHAnsi" w:hAnsiTheme="minorHAnsi" w:cstheme="minorHAnsi"/>
          <w:bCs/>
          <w:iCs/>
          <w:sz w:val="22"/>
          <w:szCs w:val="22"/>
        </w:rPr>
        <w:t>tj. np. zaświadcze</w:t>
      </w:r>
      <w:r w:rsidR="00640692" w:rsidRPr="002A387D">
        <w:rPr>
          <w:rFonts w:asciiTheme="minorHAnsi" w:hAnsiTheme="minorHAnsi" w:cstheme="minorHAnsi"/>
          <w:bCs/>
          <w:iCs/>
          <w:sz w:val="22"/>
          <w:szCs w:val="22"/>
        </w:rPr>
        <w:t>nia</w:t>
      </w:r>
      <w:r w:rsidR="00847387" w:rsidRPr="002A387D">
        <w:rPr>
          <w:rFonts w:asciiTheme="minorHAnsi" w:hAnsiTheme="minorHAnsi" w:cstheme="minorHAnsi"/>
          <w:bCs/>
          <w:iCs/>
          <w:sz w:val="22"/>
          <w:szCs w:val="22"/>
        </w:rPr>
        <w:t>, orzecze</w:t>
      </w:r>
      <w:r w:rsidR="00D21D8D" w:rsidRPr="002A387D">
        <w:rPr>
          <w:rFonts w:asciiTheme="minorHAnsi" w:hAnsiTheme="minorHAnsi" w:cstheme="minorHAnsi"/>
          <w:bCs/>
          <w:iCs/>
          <w:sz w:val="22"/>
          <w:szCs w:val="22"/>
        </w:rPr>
        <w:t>n</w:t>
      </w:r>
      <w:r w:rsidR="00165C7B" w:rsidRPr="002A387D">
        <w:rPr>
          <w:rFonts w:asciiTheme="minorHAnsi" w:hAnsiTheme="minorHAnsi" w:cstheme="minorHAnsi"/>
          <w:bCs/>
          <w:iCs/>
          <w:sz w:val="22"/>
          <w:szCs w:val="22"/>
        </w:rPr>
        <w:t>ia</w:t>
      </w:r>
      <w:r w:rsidR="00847387" w:rsidRPr="002A387D">
        <w:rPr>
          <w:rFonts w:asciiTheme="minorHAnsi" w:hAnsiTheme="minorHAnsi" w:cstheme="minorHAnsi"/>
          <w:iCs/>
          <w:sz w:val="22"/>
          <w:szCs w:val="22"/>
        </w:rPr>
        <w:t xml:space="preserve"> (nie starsz</w:t>
      </w:r>
      <w:r w:rsidR="00640692" w:rsidRPr="002A387D">
        <w:rPr>
          <w:rFonts w:asciiTheme="minorHAnsi" w:hAnsiTheme="minorHAnsi" w:cstheme="minorHAnsi"/>
          <w:iCs/>
          <w:sz w:val="22"/>
          <w:szCs w:val="22"/>
        </w:rPr>
        <w:t>e</w:t>
      </w:r>
      <w:r w:rsidR="00847387" w:rsidRPr="002A387D">
        <w:rPr>
          <w:rFonts w:asciiTheme="minorHAnsi" w:hAnsiTheme="minorHAnsi" w:cstheme="minorHAnsi"/>
          <w:iCs/>
          <w:sz w:val="22"/>
          <w:szCs w:val="22"/>
        </w:rPr>
        <w:t xml:space="preserve"> niż 30 dni do dnia </w:t>
      </w:r>
      <w:r w:rsidR="00D21D8D" w:rsidRPr="002A387D">
        <w:rPr>
          <w:rFonts w:asciiTheme="minorHAnsi" w:hAnsiTheme="minorHAnsi" w:cstheme="minorHAnsi"/>
          <w:iCs/>
          <w:sz w:val="22"/>
          <w:szCs w:val="22"/>
        </w:rPr>
        <w:t>wystawienia</w:t>
      </w:r>
      <w:r w:rsidR="00847387" w:rsidRPr="002A387D">
        <w:rPr>
          <w:rFonts w:asciiTheme="minorHAnsi" w:hAnsiTheme="minorHAnsi" w:cstheme="minorHAnsi"/>
          <w:iCs/>
          <w:sz w:val="22"/>
          <w:szCs w:val="22"/>
        </w:rPr>
        <w:t>)</w:t>
      </w:r>
      <w:r w:rsidRPr="002A387D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</w:p>
    <w:p w14:paraId="50A0DD6E" w14:textId="77777777" w:rsidR="00693048" w:rsidRPr="002A387D" w:rsidRDefault="00847387" w:rsidP="00775640">
      <w:pPr>
        <w:numPr>
          <w:ilvl w:val="0"/>
          <w:numId w:val="7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387D">
        <w:rPr>
          <w:rFonts w:asciiTheme="minorHAnsi" w:hAnsiTheme="minorHAnsi" w:cstheme="minorHAnsi"/>
          <w:bCs/>
          <w:iCs/>
          <w:sz w:val="22"/>
          <w:szCs w:val="22"/>
        </w:rPr>
        <w:t xml:space="preserve">Po zakończeniu etapu rekrutacji i zakwalifikowaniu się do projektu </w:t>
      </w:r>
      <w:r w:rsidR="00693048" w:rsidRPr="002A387D">
        <w:rPr>
          <w:rFonts w:asciiTheme="minorHAnsi" w:hAnsiTheme="minorHAnsi" w:cstheme="minorHAnsi"/>
          <w:iCs/>
          <w:sz w:val="22"/>
          <w:szCs w:val="22"/>
        </w:rPr>
        <w:t xml:space="preserve">Kandydat/tka jest zobowiązany/a </w:t>
      </w:r>
      <w:r w:rsidRPr="002A387D">
        <w:rPr>
          <w:rFonts w:asciiTheme="minorHAnsi" w:hAnsiTheme="minorHAnsi" w:cstheme="minorHAnsi"/>
          <w:iCs/>
          <w:sz w:val="22"/>
          <w:szCs w:val="22"/>
        </w:rPr>
        <w:t xml:space="preserve">ponownie </w:t>
      </w:r>
      <w:r w:rsidR="00693048" w:rsidRPr="002A387D">
        <w:rPr>
          <w:rFonts w:asciiTheme="minorHAnsi" w:hAnsiTheme="minorHAnsi" w:cstheme="minorHAnsi"/>
          <w:iCs/>
          <w:sz w:val="22"/>
          <w:szCs w:val="22"/>
        </w:rPr>
        <w:t xml:space="preserve">przedłożyć </w:t>
      </w:r>
      <w:r w:rsidRPr="002A387D">
        <w:rPr>
          <w:rFonts w:asciiTheme="minorHAnsi" w:hAnsiTheme="minorHAnsi" w:cstheme="minorHAnsi"/>
          <w:iCs/>
          <w:sz w:val="22"/>
          <w:szCs w:val="22"/>
        </w:rPr>
        <w:t xml:space="preserve">ww. zaświadczenia </w:t>
      </w:r>
      <w:r w:rsidR="00D21D8D" w:rsidRPr="002A387D">
        <w:rPr>
          <w:rFonts w:asciiTheme="minorHAnsi" w:hAnsiTheme="minorHAnsi" w:cstheme="minorHAnsi"/>
          <w:iCs/>
          <w:sz w:val="22"/>
          <w:szCs w:val="22"/>
        </w:rPr>
        <w:t>w dniu rozpoczęcia</w:t>
      </w:r>
      <w:r w:rsidR="00693048" w:rsidRPr="002A387D">
        <w:rPr>
          <w:rFonts w:asciiTheme="minorHAnsi" w:hAnsiTheme="minorHAnsi" w:cstheme="minorHAnsi"/>
          <w:iCs/>
          <w:sz w:val="22"/>
          <w:szCs w:val="22"/>
        </w:rPr>
        <w:t xml:space="preserve"> udziału w pierwszej formie wsparcia</w:t>
      </w:r>
      <w:r w:rsidR="00640692" w:rsidRPr="002A387D"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="00D21D8D" w:rsidRPr="002A387D">
        <w:rPr>
          <w:rFonts w:asciiTheme="minorHAnsi" w:hAnsiTheme="minorHAnsi" w:cstheme="minorHAnsi"/>
          <w:iCs/>
          <w:sz w:val="22"/>
          <w:szCs w:val="22"/>
        </w:rPr>
        <w:t xml:space="preserve">zaświadczenie </w:t>
      </w:r>
      <w:r w:rsidR="00640692" w:rsidRPr="002A387D">
        <w:rPr>
          <w:rFonts w:asciiTheme="minorHAnsi" w:hAnsiTheme="minorHAnsi" w:cstheme="minorHAnsi"/>
          <w:iCs/>
          <w:sz w:val="22"/>
          <w:szCs w:val="22"/>
        </w:rPr>
        <w:t xml:space="preserve">nie starsze niż 30 dni od dnia </w:t>
      </w:r>
      <w:r w:rsidR="00D21D8D" w:rsidRPr="002A387D">
        <w:rPr>
          <w:rFonts w:asciiTheme="minorHAnsi" w:hAnsiTheme="minorHAnsi" w:cstheme="minorHAnsi"/>
          <w:iCs/>
          <w:sz w:val="22"/>
          <w:szCs w:val="22"/>
        </w:rPr>
        <w:t>wystawienia</w:t>
      </w:r>
      <w:r w:rsidR="00640692" w:rsidRPr="002A387D">
        <w:rPr>
          <w:rFonts w:asciiTheme="minorHAnsi" w:hAnsiTheme="minorHAnsi" w:cstheme="minorHAnsi"/>
          <w:iCs/>
          <w:sz w:val="22"/>
          <w:szCs w:val="22"/>
        </w:rPr>
        <w:t>)</w:t>
      </w:r>
      <w:r w:rsidR="00693048" w:rsidRPr="002A387D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693048" w:rsidRPr="002A387D">
        <w:rPr>
          <w:rFonts w:asciiTheme="minorHAnsi" w:hAnsiTheme="minorHAnsi" w:cstheme="minorHAnsi"/>
          <w:sz w:val="22"/>
          <w:szCs w:val="22"/>
        </w:rPr>
        <w:t>Niepotwierdzenie kwalifikowalności kandydata/</w:t>
      </w:r>
      <w:proofErr w:type="spellStart"/>
      <w:r w:rsidR="00693048" w:rsidRPr="002A387D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="00693048" w:rsidRPr="002A387D">
        <w:rPr>
          <w:rFonts w:asciiTheme="minorHAnsi" w:hAnsiTheme="minorHAnsi" w:cstheme="minorHAnsi"/>
          <w:sz w:val="22"/>
          <w:szCs w:val="22"/>
        </w:rPr>
        <w:t xml:space="preserve"> uniemożliwia uczestnictwo w projekcie.</w:t>
      </w:r>
    </w:p>
    <w:p w14:paraId="465BAB9D" w14:textId="77777777" w:rsidR="00693048" w:rsidRPr="00EA107E" w:rsidRDefault="00693048" w:rsidP="00775640">
      <w:pPr>
        <w:numPr>
          <w:ilvl w:val="0"/>
          <w:numId w:val="7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A107E">
        <w:rPr>
          <w:rFonts w:asciiTheme="minorHAnsi" w:hAnsiTheme="minorHAnsi" w:cstheme="minorHAnsi"/>
          <w:bCs/>
          <w:iCs/>
          <w:sz w:val="22"/>
          <w:szCs w:val="22"/>
        </w:rPr>
        <w:t>Kandydat/tka zainteresowany/a udziałem w projekcie ma obowiązek dostarczyć Beneficjentowi w wyznaczonym terminie prawidłowo wypełniony jeden komplet dokumentacji rekrutacyjnej (w wersji papierowej lub elektronicznej).</w:t>
      </w:r>
    </w:p>
    <w:p w14:paraId="45D37A08" w14:textId="77777777" w:rsidR="00693048" w:rsidRPr="00EA107E" w:rsidRDefault="00693048" w:rsidP="00775640">
      <w:pPr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Przez dokumenty rekrutacyjne należy rozumieć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 rekrutacyjny, którego wzór stanowi załącznik nr </w:t>
      </w:r>
      <w:r w:rsidR="0035517D" w:rsidRPr="00EA107E">
        <w:rPr>
          <w:rFonts w:asciiTheme="minorHAnsi" w:hAnsiTheme="minorHAnsi" w:cstheme="minorHAnsi"/>
          <w:sz w:val="22"/>
          <w:szCs w:val="22"/>
        </w:rPr>
        <w:t>1</w:t>
      </w:r>
      <w:r w:rsidR="0035517D" w:rsidRPr="00EA107E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>do niniejszego Regulaminu, w którym kandydaci/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opiszą m.in. pomysł na firmę i jej profil, swoją wiedzę i doświadczenie (formalne i nieformalne) w zakresie planowanej do rozpoczęcia działalności gospodarczej oraz złożą obligatoryjne oświadczenia potwierdzające </w:t>
      </w:r>
      <w:r w:rsidRPr="00EA107E">
        <w:rPr>
          <w:rFonts w:asciiTheme="minorHAnsi" w:hAnsiTheme="minorHAnsi" w:cstheme="minorHAnsi"/>
          <w:bCs/>
          <w:sz w:val="22"/>
          <w:szCs w:val="22"/>
        </w:rPr>
        <w:t>spełnienie kryteriów grupy docelowej projektu</w:t>
      </w:r>
      <w:r w:rsidRPr="00EA10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FD5022" w14:textId="77777777" w:rsidR="00693048" w:rsidRPr="00EA107E" w:rsidRDefault="00693048" w:rsidP="00775640">
      <w:pPr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Dokumentami potwierdzającymi spełnianie warunków udziału w projekcie na dzień rozpoczęcia udziału w nim są m.in.:</w:t>
      </w:r>
    </w:p>
    <w:p w14:paraId="7CF81046" w14:textId="77777777" w:rsidR="00693048" w:rsidRPr="0030597B" w:rsidRDefault="00693048" w:rsidP="0077564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97B">
        <w:rPr>
          <w:rFonts w:asciiTheme="minorHAnsi" w:hAnsiTheme="minorHAnsi" w:cstheme="minorHAnsi"/>
          <w:sz w:val="22"/>
          <w:szCs w:val="22"/>
        </w:rPr>
        <w:t>W przypadku osób z niepełnosprawnościami uwierzytelniona przez kandydata/</w:t>
      </w:r>
      <w:proofErr w:type="spellStart"/>
      <w:r w:rsidRPr="0030597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30597B">
        <w:rPr>
          <w:rFonts w:asciiTheme="minorHAnsi" w:hAnsiTheme="minorHAnsi" w:cstheme="minorHAnsi"/>
          <w:sz w:val="22"/>
          <w:szCs w:val="22"/>
        </w:rPr>
        <w:t xml:space="preserve"> kserokopia dokumentu potwierdzającego status osoby z niepełnosprawnościami:</w:t>
      </w:r>
    </w:p>
    <w:p w14:paraId="53954B29" w14:textId="77777777" w:rsidR="00693048" w:rsidRPr="00EA107E" w:rsidRDefault="00693048" w:rsidP="00775640">
      <w:pPr>
        <w:numPr>
          <w:ilvl w:val="1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przypadku osób niepełnosprawnych w rozumieniu Ustawy z dnia 27 sierpnia 1997 r. o rehabilitacji zawodowej i społecznej oraz zatrudnianiu osób niepełnosprawnych będzie to:</w:t>
      </w:r>
    </w:p>
    <w:p w14:paraId="217135F1" w14:textId="77777777" w:rsidR="00693048" w:rsidRPr="00EA107E" w:rsidRDefault="00693048" w:rsidP="00775640">
      <w:pPr>
        <w:numPr>
          <w:ilvl w:val="2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orzeczenie o zakwalifikowaniu przez organy orzekające do jednego z trzech stopni niepełnosprawności określonych w art. 3 wspomnianej ustawy lub</w:t>
      </w:r>
    </w:p>
    <w:p w14:paraId="0F2F346C" w14:textId="77777777" w:rsidR="00693048" w:rsidRPr="00EA107E" w:rsidRDefault="00693048" w:rsidP="00775640">
      <w:pPr>
        <w:numPr>
          <w:ilvl w:val="2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orzeczenie o całkowitej lub częściowej niezdolności do pracy na podstawie odrębnych przepisów, lub</w:t>
      </w:r>
    </w:p>
    <w:p w14:paraId="20FACCDB" w14:textId="77777777" w:rsidR="00693048" w:rsidRPr="00EA107E" w:rsidRDefault="00693048" w:rsidP="00775640">
      <w:pPr>
        <w:numPr>
          <w:ilvl w:val="2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orzeczenie o niepełnosprawności, wydane przed ukończeniem 16 roku życia,</w:t>
      </w:r>
    </w:p>
    <w:p w14:paraId="5091BB2F" w14:textId="77777777" w:rsidR="00693048" w:rsidRPr="0030597B" w:rsidRDefault="00693048" w:rsidP="0030597B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0597B">
        <w:rPr>
          <w:rFonts w:asciiTheme="minorHAnsi" w:hAnsiTheme="minorHAnsi" w:cstheme="minorHAnsi"/>
          <w:sz w:val="22"/>
          <w:szCs w:val="22"/>
        </w:rPr>
        <w:t>lub</w:t>
      </w:r>
    </w:p>
    <w:p w14:paraId="01C6DAD0" w14:textId="77777777" w:rsidR="00693048" w:rsidRPr="00EA107E" w:rsidRDefault="00693048" w:rsidP="00775640">
      <w:pPr>
        <w:numPr>
          <w:ilvl w:val="1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przypadku osób z zaburzeniami psychicznymi w rozumieniu Ustawy z dnia 19 sierpnia 1994 r. o ochronie zdrowia psychicznego:</w:t>
      </w:r>
    </w:p>
    <w:p w14:paraId="44C4FDC8" w14:textId="77777777" w:rsidR="00693048" w:rsidRPr="00EA107E" w:rsidRDefault="00693048" w:rsidP="00775640">
      <w:pPr>
        <w:numPr>
          <w:ilvl w:val="2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orzeczenie o niepełnosprawności, lub</w:t>
      </w:r>
    </w:p>
    <w:p w14:paraId="5448BF8B" w14:textId="77777777" w:rsidR="00F33ABD" w:rsidRPr="00EA107E" w:rsidRDefault="00693048" w:rsidP="00775640">
      <w:pPr>
        <w:numPr>
          <w:ilvl w:val="2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inny dokument wydany przez lekarza poświadczający stan zdrowia, taki jak orzeczenie o stanie zdrowia lub opinia o stanie zdrowia.</w:t>
      </w:r>
    </w:p>
    <w:p w14:paraId="05E918D5" w14:textId="77777777" w:rsidR="00F33ABD" w:rsidRPr="0030597B" w:rsidRDefault="00F33ABD" w:rsidP="0077564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97B">
        <w:rPr>
          <w:rFonts w:asciiTheme="minorHAnsi" w:hAnsiTheme="minorHAnsi" w:cstheme="minorHAnsi"/>
          <w:sz w:val="22"/>
          <w:szCs w:val="22"/>
        </w:rPr>
        <w:lastRenderedPageBreak/>
        <w:t>W przypadku osób bezrobotnych</w:t>
      </w:r>
      <w:r w:rsidR="00CC414B" w:rsidRPr="0030597B">
        <w:rPr>
          <w:rFonts w:asciiTheme="minorHAnsi" w:hAnsiTheme="minorHAnsi" w:cstheme="minorHAnsi"/>
          <w:sz w:val="22"/>
          <w:szCs w:val="22"/>
        </w:rPr>
        <w:t xml:space="preserve"> </w:t>
      </w:r>
      <w:r w:rsidRPr="0030597B">
        <w:rPr>
          <w:rFonts w:asciiTheme="minorHAnsi" w:hAnsiTheme="minorHAnsi" w:cstheme="minorHAnsi"/>
          <w:sz w:val="22"/>
          <w:szCs w:val="22"/>
        </w:rPr>
        <w:t xml:space="preserve">lub biernych zawodowo, zaświadczenie z Zakładu Ubezpieczeń Społecznych potwierdzające status tych osób jako bezrobotnych lub biernych zawodowo w dniu jego wydania. W przypadku osób bezrobotnych zarejestrowanych w </w:t>
      </w:r>
      <w:r w:rsidR="00DA6934" w:rsidRPr="0030597B">
        <w:rPr>
          <w:rFonts w:asciiTheme="minorHAnsi" w:hAnsiTheme="minorHAnsi" w:cstheme="minorHAnsi"/>
          <w:sz w:val="22"/>
          <w:szCs w:val="22"/>
        </w:rPr>
        <w:t>p</w:t>
      </w:r>
      <w:r w:rsidRPr="0030597B">
        <w:rPr>
          <w:rFonts w:asciiTheme="minorHAnsi" w:hAnsiTheme="minorHAnsi" w:cstheme="minorHAnsi"/>
          <w:sz w:val="22"/>
          <w:szCs w:val="22"/>
        </w:rPr>
        <w:t xml:space="preserve">owiatowym </w:t>
      </w:r>
      <w:r w:rsidR="00DA6934" w:rsidRPr="0030597B">
        <w:rPr>
          <w:rFonts w:asciiTheme="minorHAnsi" w:hAnsiTheme="minorHAnsi" w:cstheme="minorHAnsi"/>
          <w:sz w:val="22"/>
          <w:szCs w:val="22"/>
        </w:rPr>
        <w:t>u</w:t>
      </w:r>
      <w:r w:rsidRPr="0030597B">
        <w:rPr>
          <w:rFonts w:asciiTheme="minorHAnsi" w:hAnsiTheme="minorHAnsi" w:cstheme="minorHAnsi"/>
          <w:sz w:val="22"/>
          <w:szCs w:val="22"/>
        </w:rPr>
        <w:t xml:space="preserve">rzędzie </w:t>
      </w:r>
      <w:r w:rsidR="00DA6934" w:rsidRPr="0030597B">
        <w:rPr>
          <w:rFonts w:asciiTheme="minorHAnsi" w:hAnsiTheme="minorHAnsi" w:cstheme="minorHAnsi"/>
          <w:sz w:val="22"/>
          <w:szCs w:val="22"/>
        </w:rPr>
        <w:t>p</w:t>
      </w:r>
      <w:r w:rsidRPr="0030597B">
        <w:rPr>
          <w:rFonts w:asciiTheme="minorHAnsi" w:hAnsiTheme="minorHAnsi" w:cstheme="minorHAnsi"/>
          <w:sz w:val="22"/>
          <w:szCs w:val="22"/>
        </w:rPr>
        <w:t>racy, dokumentem tym może być również zaświadczenie z urzędu pracy o posiadaniu statusu osoby bezrobotnej w dniu jego wydania. Zaświadczenia, o których mowa w zdaniu pierwszym i drugim uznaje się za ważne przez okres 30 dni od ich wydania.</w:t>
      </w:r>
    </w:p>
    <w:p w14:paraId="5A6A54FB" w14:textId="77777777" w:rsidR="00693048" w:rsidRPr="00EA107E" w:rsidRDefault="00693048" w:rsidP="00775640">
      <w:pPr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przypadku wątpliwości co do przedłożonych w ramach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rekrutacyjnego </w:t>
      </w:r>
      <w:r w:rsidR="005C5FF4" w:rsidRPr="00EA107E">
        <w:rPr>
          <w:rFonts w:asciiTheme="minorHAnsi" w:hAnsiTheme="minorHAnsi" w:cstheme="minorHAnsi"/>
          <w:sz w:val="22"/>
          <w:szCs w:val="22"/>
        </w:rPr>
        <w:t>dokumentów</w:t>
      </w:r>
      <w:r w:rsidRPr="00EA107E">
        <w:rPr>
          <w:rFonts w:asciiTheme="minorHAnsi" w:hAnsiTheme="minorHAnsi" w:cstheme="minorHAnsi"/>
          <w:sz w:val="22"/>
          <w:szCs w:val="22"/>
        </w:rPr>
        <w:t>, Beneficjent ma prawo na każdym etapie rekrutacji zażądać przedłożenia dokumentów potwierdzających ich zgodność ze stanem faktycznym (np. zaświadczeń, aktów, decyzji itp.).</w:t>
      </w:r>
    </w:p>
    <w:p w14:paraId="3C4B0477" w14:textId="77777777" w:rsidR="00693048" w:rsidRPr="00EA107E" w:rsidRDefault="00693048" w:rsidP="00EA107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24F7168F" w14:textId="77777777" w:rsidR="00693048" w:rsidRDefault="00693048" w:rsidP="00EA107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Etapy rekrutacji do projektu</w:t>
      </w:r>
    </w:p>
    <w:p w14:paraId="362930CF" w14:textId="77777777" w:rsidR="0030597B" w:rsidRPr="00EA107E" w:rsidRDefault="0030597B" w:rsidP="00EA107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424C44" w14:textId="77777777" w:rsidR="00693048" w:rsidRPr="00EA107E" w:rsidRDefault="00693048" w:rsidP="00EA107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Rekrutacja w ramach Projektu będzie prowadzona w 3 etapach:</w:t>
      </w:r>
    </w:p>
    <w:p w14:paraId="3B74A917" w14:textId="77777777" w:rsidR="00693048" w:rsidRPr="00EA107E" w:rsidRDefault="00693048" w:rsidP="00E92EE7">
      <w:p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•</w:t>
      </w:r>
      <w:r w:rsidRPr="00EA107E">
        <w:rPr>
          <w:rFonts w:asciiTheme="minorHAnsi" w:hAnsiTheme="minorHAnsi" w:cstheme="minorHAnsi"/>
          <w:bCs/>
          <w:sz w:val="22"/>
          <w:szCs w:val="22"/>
        </w:rPr>
        <w:tab/>
      </w:r>
      <w:r w:rsidRPr="00EA107E">
        <w:rPr>
          <w:rFonts w:asciiTheme="minorHAnsi" w:hAnsiTheme="minorHAnsi" w:cstheme="minorHAnsi"/>
          <w:b/>
          <w:bCs/>
          <w:sz w:val="22"/>
          <w:szCs w:val="22"/>
        </w:rPr>
        <w:t>ETAP 1: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 nabór dokumentów rekrutacyjnych,</w:t>
      </w:r>
    </w:p>
    <w:p w14:paraId="0587AFC6" w14:textId="77777777" w:rsidR="00693048" w:rsidRPr="00EA107E" w:rsidRDefault="00693048" w:rsidP="00E92EE7">
      <w:p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•</w:t>
      </w:r>
      <w:r w:rsidRPr="00EA107E">
        <w:rPr>
          <w:rFonts w:asciiTheme="minorHAnsi" w:hAnsiTheme="minorHAnsi" w:cstheme="minorHAnsi"/>
          <w:bCs/>
          <w:sz w:val="22"/>
          <w:szCs w:val="22"/>
        </w:rPr>
        <w:tab/>
      </w:r>
      <w:r w:rsidRPr="00EA107E">
        <w:rPr>
          <w:rFonts w:asciiTheme="minorHAnsi" w:hAnsiTheme="minorHAnsi" w:cstheme="minorHAnsi"/>
          <w:b/>
          <w:bCs/>
          <w:sz w:val="22"/>
          <w:szCs w:val="22"/>
        </w:rPr>
        <w:t>ETAP 2: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 ocena formalna i merytoryczna </w:t>
      </w:r>
      <w:r w:rsidRPr="00EA107E">
        <w:rPr>
          <w:rFonts w:asciiTheme="minorHAnsi" w:hAnsiTheme="minorHAnsi" w:cstheme="minorHAnsi"/>
          <w:sz w:val="22"/>
          <w:szCs w:val="22"/>
        </w:rPr>
        <w:t>dokumentów rekrutacyjnych</w:t>
      </w:r>
      <w:r w:rsidR="00A44884" w:rsidRPr="00EA107E">
        <w:rPr>
          <w:rFonts w:asciiTheme="minorHAnsi" w:hAnsiTheme="minorHAnsi" w:cstheme="minorHAnsi"/>
          <w:bCs/>
          <w:sz w:val="22"/>
          <w:szCs w:val="22"/>
        </w:rPr>
        <w:t xml:space="preserve"> pod kątem planowanej działalności gospodarczej.</w:t>
      </w:r>
    </w:p>
    <w:p w14:paraId="416EFF4B" w14:textId="77777777" w:rsidR="00693048" w:rsidRPr="00EA107E" w:rsidRDefault="00693048" w:rsidP="00E92EE7">
      <w:p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•</w:t>
      </w:r>
      <w:r w:rsidRPr="00EA107E">
        <w:rPr>
          <w:rFonts w:asciiTheme="minorHAnsi" w:hAnsiTheme="minorHAnsi" w:cstheme="minorHAnsi"/>
          <w:bCs/>
          <w:sz w:val="22"/>
          <w:szCs w:val="22"/>
        </w:rPr>
        <w:tab/>
      </w:r>
      <w:r w:rsidRPr="00EA107E">
        <w:rPr>
          <w:rFonts w:asciiTheme="minorHAnsi" w:hAnsiTheme="minorHAnsi" w:cstheme="minorHAnsi"/>
          <w:b/>
          <w:bCs/>
          <w:sz w:val="22"/>
          <w:szCs w:val="22"/>
        </w:rPr>
        <w:t>ETAP 3: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 rozmowa z Doradcą Zawodowym</w:t>
      </w:r>
      <w:r w:rsidR="00A44884" w:rsidRPr="00EA107E">
        <w:rPr>
          <w:rFonts w:asciiTheme="minorHAnsi" w:hAnsiTheme="minorHAnsi" w:cstheme="minorHAnsi"/>
          <w:bCs/>
          <w:sz w:val="22"/>
          <w:szCs w:val="22"/>
        </w:rPr>
        <w:t xml:space="preserve"> weryfikują</w:t>
      </w:r>
      <w:r w:rsidR="00EA107E">
        <w:rPr>
          <w:rFonts w:asciiTheme="minorHAnsi" w:hAnsiTheme="minorHAnsi" w:cstheme="minorHAnsi"/>
          <w:bCs/>
          <w:sz w:val="22"/>
          <w:szCs w:val="22"/>
        </w:rPr>
        <w:t>ca predyspozycje do założenia i </w:t>
      </w:r>
      <w:r w:rsidR="00A44884" w:rsidRPr="00EA107E">
        <w:rPr>
          <w:rFonts w:asciiTheme="minorHAnsi" w:hAnsiTheme="minorHAnsi" w:cstheme="minorHAnsi"/>
          <w:bCs/>
          <w:sz w:val="22"/>
          <w:szCs w:val="22"/>
        </w:rPr>
        <w:t>prowadzenia działalności gospodarczej</w:t>
      </w:r>
      <w:r w:rsidRPr="00EA107E">
        <w:rPr>
          <w:rFonts w:asciiTheme="minorHAnsi" w:hAnsiTheme="minorHAnsi" w:cstheme="minorHAnsi"/>
          <w:bCs/>
          <w:sz w:val="22"/>
          <w:szCs w:val="22"/>
        </w:rPr>
        <w:t>.</w:t>
      </w:r>
    </w:p>
    <w:p w14:paraId="5A44BB35" w14:textId="77777777" w:rsidR="00693048" w:rsidRPr="00EA107E" w:rsidRDefault="00693048" w:rsidP="00EA107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19CECDBA" w14:textId="77777777" w:rsidR="00693048" w:rsidRDefault="00693048" w:rsidP="00EA107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Nabór dokumentów rekrutacyjnych</w:t>
      </w:r>
    </w:p>
    <w:p w14:paraId="2DB71A82" w14:textId="77777777" w:rsidR="0030597B" w:rsidRPr="00EA107E" w:rsidRDefault="0030597B" w:rsidP="00EA107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80C112" w14:textId="77777777" w:rsidR="00693048" w:rsidRPr="00EA107E" w:rsidRDefault="00693048" w:rsidP="0077564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Dokładne terminy rozpoczęcia i zakończenia naboru dokumentów rekrutacyjnych do projektu zostaną ogłoszone na stronie internetowej projektu oraz w Biurze Projektu, na co najmniej 7 dni roboczych przed rozpoczęciem naboru dokumentów osób ubiegających się o udział w projekcie. </w:t>
      </w:r>
    </w:p>
    <w:p w14:paraId="3A7BB332" w14:textId="77777777" w:rsidR="00693048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Nabór uczestników do projektu będzie trwał minimum </w:t>
      </w:r>
      <w:r w:rsidR="00A46B44" w:rsidRPr="00EA107E">
        <w:rPr>
          <w:rFonts w:asciiTheme="minorHAnsi" w:hAnsiTheme="minorHAnsi" w:cstheme="minorHAnsi"/>
          <w:sz w:val="22"/>
          <w:szCs w:val="22"/>
        </w:rPr>
        <w:t>14</w:t>
      </w:r>
      <w:r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E43C84" w:rsidRPr="00EA107E">
        <w:rPr>
          <w:rFonts w:asciiTheme="minorHAnsi" w:hAnsiTheme="minorHAnsi" w:cstheme="minorHAnsi"/>
          <w:sz w:val="22"/>
          <w:szCs w:val="22"/>
        </w:rPr>
        <w:t>dni roboczych</w:t>
      </w:r>
      <w:r w:rsidR="00A46B44" w:rsidRPr="00EA107E">
        <w:rPr>
          <w:rFonts w:asciiTheme="minorHAnsi" w:hAnsiTheme="minorHAnsi" w:cstheme="minorHAnsi"/>
          <w:sz w:val="22"/>
          <w:szCs w:val="22"/>
        </w:rPr>
        <w:t>.</w:t>
      </w:r>
    </w:p>
    <w:p w14:paraId="36964EF8" w14:textId="77777777" w:rsidR="00693048" w:rsidRPr="00EA107E" w:rsidRDefault="00693048" w:rsidP="00775640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uzasadnionych przypadkach, zwłaszcza w przypadku wpłynięcia niewystarczającej liczby zgłoszeń lub braku możliwości wyłonienia pełnej liczby Uczestników Projektu, Beneficjent zastrzega sobie prawo do wydłużenia lub ogłoszenia dodatkowego naboru dokumentów. </w:t>
      </w:r>
    </w:p>
    <w:p w14:paraId="3F6056B6" w14:textId="77777777" w:rsidR="00A46B44" w:rsidRPr="00EA107E" w:rsidRDefault="00A46B44" w:rsidP="00775640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sytuacji większej liczby osób zainteresowanych udziałem w projekcie i przyjęcia min. 117 formularzy, Beneficjent zastrzega sobie prawo zawieszenia/wstrzymania rekrutacji w celu weryfikacji dokumentów. </w:t>
      </w:r>
    </w:p>
    <w:p w14:paraId="6DEB5D0E" w14:textId="77777777" w:rsidR="00A46B44" w:rsidRPr="00EA107E" w:rsidRDefault="00A46B44" w:rsidP="00775640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przypadku nie spełnienia wskaźników produktu np. odpowiednia liczba kobiet, Beneficjent zastrzega sobie prawo do rekrutacji tylko kandydatów spełniających brakujące kryteria.</w:t>
      </w:r>
    </w:p>
    <w:p w14:paraId="795DD339" w14:textId="77777777" w:rsidR="00693048" w:rsidRPr="004325B5" w:rsidRDefault="00693048" w:rsidP="00775640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Osoby zainteresowane uczestnictwem w projekcie składają dokumenty rekrutacyjne w formie papierowej </w:t>
      </w:r>
      <w:r w:rsidR="006D3E59" w:rsidRPr="00EA107E">
        <w:rPr>
          <w:rFonts w:asciiTheme="minorHAnsi" w:hAnsiTheme="minorHAnsi" w:cstheme="minorHAnsi"/>
          <w:sz w:val="22"/>
          <w:szCs w:val="22"/>
        </w:rPr>
        <w:t>i/</w:t>
      </w:r>
      <w:r w:rsidRPr="00EA107E">
        <w:rPr>
          <w:rFonts w:asciiTheme="minorHAnsi" w:hAnsiTheme="minorHAnsi" w:cstheme="minorHAnsi"/>
          <w:sz w:val="22"/>
          <w:szCs w:val="22"/>
        </w:rPr>
        <w:t>lub elektronicznej zgodnie z definicją skutecznego doręczenia informacji Beneficjentowi przez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wskazaną w </w:t>
      </w:r>
      <w:r w:rsidRPr="00EA107E">
        <w:rPr>
          <w:rFonts w:asciiTheme="minorHAnsi" w:hAnsiTheme="minorHAnsi" w:cstheme="minorHAnsi"/>
          <w:bCs/>
          <w:sz w:val="22"/>
          <w:szCs w:val="22"/>
        </w:rPr>
        <w:t>§ 1</w:t>
      </w:r>
      <w:r w:rsidRPr="00EA107E">
        <w:rPr>
          <w:rFonts w:asciiTheme="minorHAnsi" w:hAnsiTheme="minorHAnsi" w:cstheme="minorHAnsi"/>
          <w:sz w:val="22"/>
          <w:szCs w:val="22"/>
        </w:rPr>
        <w:t xml:space="preserve"> niniejszego Regulaminu. Osobiście doku</w:t>
      </w:r>
      <w:r w:rsidR="00A46B44" w:rsidRPr="00EA107E">
        <w:rPr>
          <w:rFonts w:asciiTheme="minorHAnsi" w:hAnsiTheme="minorHAnsi" w:cstheme="minorHAnsi"/>
          <w:sz w:val="22"/>
          <w:szCs w:val="22"/>
        </w:rPr>
        <w:t xml:space="preserve">menty można składać w </w:t>
      </w:r>
      <w:r w:rsidRPr="00EA107E">
        <w:rPr>
          <w:rFonts w:asciiTheme="minorHAnsi" w:hAnsiTheme="minorHAnsi" w:cstheme="minorHAnsi"/>
          <w:sz w:val="22"/>
          <w:szCs w:val="22"/>
        </w:rPr>
        <w:t>Biurze Projektu:</w:t>
      </w:r>
      <w:r w:rsidR="00A46B44" w:rsidRPr="00EA10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46B44" w:rsidRPr="00EA107E">
        <w:rPr>
          <w:rFonts w:asciiTheme="minorHAnsi" w:hAnsiTheme="minorHAnsi" w:cstheme="minorHAnsi"/>
          <w:sz w:val="22"/>
          <w:szCs w:val="22"/>
        </w:rPr>
        <w:t>ul. Konstantynów 1h, 20-708 Lublin</w:t>
      </w:r>
      <w:r w:rsidR="00E92EE7">
        <w:rPr>
          <w:rFonts w:asciiTheme="minorHAnsi" w:hAnsiTheme="minorHAnsi" w:cstheme="minorHAnsi"/>
          <w:sz w:val="22"/>
          <w:szCs w:val="22"/>
        </w:rPr>
        <w:t xml:space="preserve">, </w:t>
      </w:r>
      <w:r w:rsidR="00E92EE7" w:rsidRPr="004325B5">
        <w:rPr>
          <w:rFonts w:asciiTheme="minorHAnsi" w:hAnsiTheme="minorHAnsi" w:cstheme="minorHAnsi"/>
          <w:sz w:val="22"/>
          <w:szCs w:val="22"/>
        </w:rPr>
        <w:t>piętro 1, pokój 602 od poniedział</w:t>
      </w:r>
      <w:r w:rsidR="00A46B44" w:rsidRPr="004325B5">
        <w:rPr>
          <w:rFonts w:asciiTheme="minorHAnsi" w:hAnsiTheme="minorHAnsi" w:cstheme="minorHAnsi"/>
          <w:sz w:val="22"/>
          <w:szCs w:val="22"/>
        </w:rPr>
        <w:t>k</w:t>
      </w:r>
      <w:r w:rsidR="00E92EE7" w:rsidRPr="004325B5">
        <w:rPr>
          <w:rFonts w:asciiTheme="minorHAnsi" w:hAnsiTheme="minorHAnsi" w:cstheme="minorHAnsi"/>
          <w:sz w:val="22"/>
          <w:szCs w:val="22"/>
        </w:rPr>
        <w:t>u do piątku</w:t>
      </w:r>
      <w:r w:rsidR="00A46B44" w:rsidRPr="004325B5">
        <w:rPr>
          <w:rFonts w:asciiTheme="minorHAnsi" w:hAnsiTheme="minorHAnsi" w:cstheme="minorHAnsi"/>
          <w:sz w:val="22"/>
          <w:szCs w:val="22"/>
        </w:rPr>
        <w:t xml:space="preserve"> w godzinach 8-16</w:t>
      </w:r>
      <w:r w:rsidRPr="004325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25B5">
        <w:rPr>
          <w:rFonts w:asciiTheme="minorHAnsi" w:hAnsiTheme="minorHAnsi" w:cstheme="minorHAnsi"/>
          <w:sz w:val="22"/>
          <w:szCs w:val="22"/>
        </w:rPr>
        <w:t>.</w:t>
      </w:r>
    </w:p>
    <w:p w14:paraId="1F7D3CB4" w14:textId="77777777" w:rsidR="00693048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lastRenderedPageBreak/>
        <w:t xml:space="preserve">Dokumenty rekrutacyjne  można przesyłać </w:t>
      </w:r>
      <w:r w:rsidR="003F22CD" w:rsidRPr="00EA107E">
        <w:rPr>
          <w:rFonts w:asciiTheme="minorHAnsi" w:hAnsiTheme="minorHAnsi" w:cstheme="minorHAnsi"/>
          <w:sz w:val="22"/>
          <w:szCs w:val="22"/>
        </w:rPr>
        <w:t xml:space="preserve">drogą </w:t>
      </w:r>
      <w:r w:rsidRPr="00EA107E">
        <w:rPr>
          <w:rFonts w:asciiTheme="minorHAnsi" w:hAnsiTheme="minorHAnsi" w:cstheme="minorHAnsi"/>
          <w:sz w:val="22"/>
          <w:szCs w:val="22"/>
        </w:rPr>
        <w:t>elektroniczn</w:t>
      </w:r>
      <w:r w:rsidR="003F22CD" w:rsidRPr="00EA107E">
        <w:rPr>
          <w:rFonts w:asciiTheme="minorHAnsi" w:hAnsiTheme="minorHAnsi" w:cstheme="minorHAnsi"/>
          <w:sz w:val="22"/>
          <w:szCs w:val="22"/>
        </w:rPr>
        <w:t>ą</w:t>
      </w:r>
      <w:r w:rsidRPr="00EA107E">
        <w:rPr>
          <w:rFonts w:asciiTheme="minorHAnsi" w:hAnsiTheme="minorHAnsi" w:cstheme="minorHAnsi"/>
          <w:sz w:val="22"/>
          <w:szCs w:val="22"/>
        </w:rPr>
        <w:t xml:space="preserve"> w formie przesyłki opatrzonej bezpiecznym podpisem elektronicznym, weryfikowanym za pomocą ważnego kwalifikowanego certyfikatu. W uzasadnionych przypadkach dokumenty rekrutacyjne  można przesyłać również w formie skanów dokumentów e-mailem (dokumenty takie muszą być w spakowanym pliku i zabezpieczone hasłem, które będzie przesłane w innym e-mailu).</w:t>
      </w:r>
    </w:p>
    <w:p w14:paraId="228E76C5" w14:textId="77777777" w:rsidR="00693048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Dopuszcza się przyjęcie dokumentów od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, który/a pojawił/a się w Biurze Projektu w godzinach jego urzędowania, jednak z przyczyn od niego niezależnych</w:t>
      </w:r>
      <w:r w:rsidR="00B62AB7">
        <w:rPr>
          <w:rFonts w:asciiTheme="minorHAnsi" w:hAnsiTheme="minorHAnsi" w:cstheme="minorHAnsi"/>
          <w:sz w:val="22"/>
          <w:szCs w:val="22"/>
        </w:rPr>
        <w:t xml:space="preserve"> (np. duża kolejka osób składających dokumenty rekrutacyjne)</w:t>
      </w:r>
      <w:r w:rsidRPr="00EA107E">
        <w:rPr>
          <w:rFonts w:asciiTheme="minorHAnsi" w:hAnsiTheme="minorHAnsi" w:cstheme="minorHAnsi"/>
          <w:sz w:val="22"/>
          <w:szCs w:val="22"/>
        </w:rPr>
        <w:t xml:space="preserve"> efektywne złożenie dokumentów nastąpiło już po czasie urzędowania Biura Projektu.</w:t>
      </w:r>
    </w:p>
    <w:p w14:paraId="4E6F31F1" w14:textId="77777777" w:rsidR="007E6FBE" w:rsidRPr="00EA107E" w:rsidRDefault="00693048" w:rsidP="00775640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 xml:space="preserve">W przypadku składania dokumentów rekrutacyjnych w wersji papierowej, powinny być one dostarczone  w </w:t>
      </w:r>
      <w:r w:rsidR="004325B5">
        <w:rPr>
          <w:rFonts w:asciiTheme="minorHAnsi" w:hAnsiTheme="minorHAnsi" w:cstheme="minorHAnsi"/>
          <w:bCs/>
          <w:sz w:val="22"/>
          <w:szCs w:val="22"/>
        </w:rPr>
        <w:t>co najmniej koszulce biurowej, połączone nierozerwalnie za pomocą zszywki</w:t>
      </w:r>
      <w:r w:rsidR="00A46B44" w:rsidRPr="00EA107E">
        <w:rPr>
          <w:rFonts w:asciiTheme="minorHAnsi" w:hAnsiTheme="minorHAnsi" w:cstheme="minorHAnsi"/>
          <w:bCs/>
          <w:sz w:val="22"/>
          <w:szCs w:val="22"/>
        </w:rPr>
        <w:t>.</w:t>
      </w:r>
    </w:p>
    <w:p w14:paraId="1ADBC43E" w14:textId="77777777" w:rsidR="00693048" w:rsidRPr="00EA107E" w:rsidRDefault="00693048" w:rsidP="00775640">
      <w:pPr>
        <w:numPr>
          <w:ilvl w:val="0"/>
          <w:numId w:val="8"/>
        </w:numPr>
        <w:spacing w:before="12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 xml:space="preserve">Formularz rekrutacyjny powinien być wypełniony </w:t>
      </w:r>
      <w:r w:rsidRPr="00EA107E">
        <w:rPr>
          <w:rFonts w:asciiTheme="minorHAnsi" w:hAnsiTheme="minorHAnsi" w:cstheme="minorHAnsi"/>
          <w:bCs/>
          <w:sz w:val="22"/>
          <w:szCs w:val="22"/>
          <w:u w:val="single"/>
        </w:rPr>
        <w:t>elektronicznie lub odręcznie (wypełniony czytelnie, DRUKOWANYMI literami)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, w języku polskim </w:t>
      </w:r>
      <w:r w:rsidRPr="00EA107E">
        <w:rPr>
          <w:rFonts w:asciiTheme="minorHAnsi" w:hAnsiTheme="minorHAnsi" w:cstheme="minorHAnsi"/>
          <w:sz w:val="22"/>
          <w:szCs w:val="22"/>
        </w:rPr>
        <w:t xml:space="preserve">we wszystkich wymaganych </w:t>
      </w:r>
      <w:r w:rsidRPr="00EA107E">
        <w:rPr>
          <w:rFonts w:asciiTheme="minorHAnsi" w:hAnsiTheme="minorHAnsi" w:cstheme="minorHAnsi"/>
          <w:bCs/>
          <w:sz w:val="22"/>
          <w:szCs w:val="22"/>
        </w:rPr>
        <w:t>polach. Jeżeli dana rubryka nie dotyczy osoby zainteresowanej nale</w:t>
      </w:r>
      <w:r w:rsidR="00F63FD4">
        <w:rPr>
          <w:rFonts w:asciiTheme="minorHAnsi" w:hAnsiTheme="minorHAnsi" w:cstheme="minorHAnsi"/>
          <w:bCs/>
          <w:sz w:val="22"/>
          <w:szCs w:val="22"/>
        </w:rPr>
        <w:t>ży umieścić zapis „nie dotyczy”.</w:t>
      </w:r>
    </w:p>
    <w:p w14:paraId="7C044241" w14:textId="77777777" w:rsidR="00693048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Wszystkie dokumenty powinny być nierozerwalnie ze sobą spięte oraz podpisane </w:t>
      </w:r>
      <w:r w:rsidR="00EA107E">
        <w:rPr>
          <w:rFonts w:asciiTheme="minorHAnsi" w:hAnsiTheme="minorHAnsi" w:cstheme="minorHAnsi"/>
          <w:sz w:val="22"/>
          <w:szCs w:val="22"/>
        </w:rPr>
        <w:t>w </w:t>
      </w:r>
      <w:r w:rsidRPr="00EA107E">
        <w:rPr>
          <w:rFonts w:asciiTheme="minorHAnsi" w:hAnsiTheme="minorHAnsi" w:cstheme="minorHAnsi"/>
          <w:sz w:val="22"/>
          <w:szCs w:val="22"/>
        </w:rPr>
        <w:t>wymaganych miejscach (dokumenty przesłane drogą elektroniczną wraz z wymaganymi załącznikami należy podpisać tylko we wskazanych miejscach za pomocą podpisu elektronicznego, bez parafowania każdej strony). Kserokopie</w:t>
      </w:r>
      <w:r w:rsidR="0054211E" w:rsidRPr="00EA107E">
        <w:rPr>
          <w:rFonts w:asciiTheme="minorHAnsi" w:hAnsiTheme="minorHAnsi" w:cstheme="minorHAnsi"/>
          <w:sz w:val="22"/>
          <w:szCs w:val="22"/>
        </w:rPr>
        <w:t xml:space="preserve"> (skany)</w:t>
      </w:r>
      <w:r w:rsidRPr="00EA107E">
        <w:rPr>
          <w:rFonts w:asciiTheme="minorHAnsi" w:hAnsiTheme="minorHAnsi" w:cstheme="minorHAnsi"/>
          <w:sz w:val="22"/>
          <w:szCs w:val="22"/>
        </w:rPr>
        <w:t xml:space="preserve"> dokumentów powinny zostać potwierdzone klauzulą „za zgodność z oryginałem” i muszą być opatrzone czytelnym podpisem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.</w:t>
      </w:r>
    </w:p>
    <w:p w14:paraId="4A6EBF9C" w14:textId="77777777" w:rsidR="00693048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Dopuszczalne jest przedłożenie w ramach trwania naboru do projektu tylko jednego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>ormularza rekrutacyjnego przez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. W przypadku, gdy kandydat/tka złoży więcej niż jeden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 rekrutacyjny, ocenie podlegał będzie tylko ten, który wpłynął jako pierwszy. Możliwe jest wycofanie złożonego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>ormularza rekrutacyjnego i złożenie nowego w terminie trwania naboru.</w:t>
      </w:r>
    </w:p>
    <w:p w14:paraId="15B9913A" w14:textId="77777777" w:rsidR="00693048" w:rsidRPr="00EA107E" w:rsidRDefault="00693048" w:rsidP="00775640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Każdy kandydat/tka, który przedłoży dokumenty rekrutacyjne, otrzyma </w:t>
      </w:r>
      <w:r w:rsidR="003756E8" w:rsidRPr="00EA107E">
        <w:rPr>
          <w:rFonts w:asciiTheme="minorHAnsi" w:hAnsiTheme="minorHAnsi" w:cstheme="minorHAnsi"/>
          <w:sz w:val="22"/>
          <w:szCs w:val="22"/>
        </w:rPr>
        <w:t>n</w:t>
      </w:r>
      <w:r w:rsidRPr="00EA107E">
        <w:rPr>
          <w:rFonts w:asciiTheme="minorHAnsi" w:hAnsiTheme="minorHAnsi" w:cstheme="minorHAnsi"/>
          <w:sz w:val="22"/>
          <w:szCs w:val="22"/>
        </w:rPr>
        <w:t xml:space="preserve">umer </w:t>
      </w:r>
      <w:r w:rsidR="003756E8" w:rsidRPr="00EA107E">
        <w:rPr>
          <w:rFonts w:asciiTheme="minorHAnsi" w:hAnsiTheme="minorHAnsi" w:cstheme="minorHAnsi"/>
          <w:sz w:val="22"/>
          <w:szCs w:val="22"/>
        </w:rPr>
        <w:t>i</w:t>
      </w:r>
      <w:r w:rsidRPr="00EA107E">
        <w:rPr>
          <w:rFonts w:asciiTheme="minorHAnsi" w:hAnsiTheme="minorHAnsi" w:cstheme="minorHAnsi"/>
          <w:sz w:val="22"/>
          <w:szCs w:val="22"/>
        </w:rPr>
        <w:t>dentyfikacyjny. Wszelkie informacje na temat procesu rekrutacji publikowane na stronie internetowej projektu będą identyfikowane z kandydatem/-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ką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wyłącznie z wykorzystaniem wspomnianego numeru. </w:t>
      </w:r>
    </w:p>
    <w:p w14:paraId="0B05117A" w14:textId="77777777" w:rsidR="00693048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Dokumenty rekrutacyjne, które wpłyną przed i po wyznaczonym terminie naboru nie będą rozpatrywane.</w:t>
      </w:r>
    </w:p>
    <w:p w14:paraId="5C7C19A9" w14:textId="77777777" w:rsidR="00693048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Przyjęte dokumenty rekrutacyjne są kierowane do oceny formalnej i merytorycznej, prowadzonej przez Komisję Rekrutacyjną. </w:t>
      </w:r>
    </w:p>
    <w:p w14:paraId="1FF145E8" w14:textId="77777777" w:rsidR="00693048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Osoby dokonujące oceny dokumentów rekrutacyjnych zobowiązane są do wykonywania swoich zadań z zachowaniem zasad bezstronności, rzetelności oraz poufności.</w:t>
      </w:r>
    </w:p>
    <w:p w14:paraId="0613A323" w14:textId="77777777" w:rsidR="00487DD4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Dokumenty złożone przez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do projektu w trakcie procedury rekrutacyjnej pozostają własnością Beneficjenta i nie podlegają zwrotowi. Dokumenty stanowią dokumentację Projektu i przechowywane </w:t>
      </w:r>
      <w:r w:rsidRPr="00EA107E">
        <w:rPr>
          <w:rFonts w:asciiTheme="minorHAnsi" w:hAnsiTheme="minorHAnsi" w:cstheme="minorHAnsi"/>
          <w:bCs/>
          <w:sz w:val="22"/>
          <w:szCs w:val="22"/>
        </w:rPr>
        <w:t>będą przez Beneficjenta zgodnie z zapisami umowy o dofinansowanie projektu. Dostęp do ww</w:t>
      </w:r>
      <w:r w:rsidR="00AE2405" w:rsidRPr="00EA107E">
        <w:rPr>
          <w:rFonts w:asciiTheme="minorHAnsi" w:hAnsiTheme="minorHAnsi" w:cstheme="minorHAnsi"/>
          <w:bCs/>
          <w:sz w:val="22"/>
          <w:szCs w:val="22"/>
        </w:rPr>
        <w:t>.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 dokume</w:t>
      </w:r>
      <w:r w:rsidR="00F63FD4">
        <w:rPr>
          <w:rFonts w:asciiTheme="minorHAnsi" w:hAnsiTheme="minorHAnsi" w:cstheme="minorHAnsi"/>
          <w:bCs/>
          <w:sz w:val="22"/>
          <w:szCs w:val="22"/>
        </w:rPr>
        <w:t>ntów będzie ograniczony tylko d</w:t>
      </w:r>
      <w:r w:rsidR="00F63FD4" w:rsidRPr="004325B5">
        <w:rPr>
          <w:rFonts w:asciiTheme="minorHAnsi" w:hAnsiTheme="minorHAnsi" w:cstheme="minorHAnsi"/>
          <w:bCs/>
          <w:sz w:val="22"/>
          <w:szCs w:val="22"/>
        </w:rPr>
        <w:t>la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 uprawnionego personelu zarządzającego Projektem, członków Komisji Rekrutacyjnej oraz organów uprawnionych do dokonywania kontroli.</w:t>
      </w:r>
    </w:p>
    <w:p w14:paraId="3A661EA0" w14:textId="77777777" w:rsidR="00693048" w:rsidRPr="00EA107E" w:rsidRDefault="00693048" w:rsidP="00EA107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7AB1C0B4" w14:textId="77777777" w:rsidR="00693048" w:rsidRDefault="00693048" w:rsidP="00EA107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lastRenderedPageBreak/>
        <w:t>Ocena formalna i merytoryczna</w:t>
      </w:r>
      <w:r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b/>
          <w:sz w:val="22"/>
          <w:szCs w:val="22"/>
        </w:rPr>
        <w:t>dokumentów rekrutacyjnych</w:t>
      </w:r>
    </w:p>
    <w:p w14:paraId="103ABEC4" w14:textId="77777777" w:rsidR="00F63FD4" w:rsidRPr="00EA107E" w:rsidRDefault="00F63FD4" w:rsidP="00EA107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B524F8" w14:textId="77777777" w:rsidR="00693048" w:rsidRPr="00EA107E" w:rsidRDefault="00693048" w:rsidP="0077564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Oceny formalnej złożonych dokumentów rekrutacyjnych dokonuje jeden wybrany członek Komisji Rekrutacyjnej przy pomocy </w:t>
      </w:r>
      <w:r w:rsidR="001F117B" w:rsidRPr="00EA107E">
        <w:rPr>
          <w:rFonts w:asciiTheme="minorHAnsi" w:hAnsiTheme="minorHAnsi" w:cstheme="minorHAnsi"/>
          <w:iCs/>
          <w:sz w:val="22"/>
          <w:szCs w:val="22"/>
        </w:rPr>
        <w:t xml:space="preserve">karty </w:t>
      </w:r>
      <w:r w:rsidR="009F5DCB" w:rsidRPr="00EA107E">
        <w:rPr>
          <w:rFonts w:asciiTheme="minorHAnsi" w:hAnsiTheme="minorHAnsi" w:cstheme="minorHAnsi"/>
          <w:iCs/>
          <w:sz w:val="22"/>
          <w:szCs w:val="22"/>
        </w:rPr>
        <w:t>weryfikacj</w:t>
      </w:r>
      <w:r w:rsidR="003E127C" w:rsidRPr="00EA107E">
        <w:rPr>
          <w:rFonts w:asciiTheme="minorHAnsi" w:hAnsiTheme="minorHAnsi" w:cstheme="minorHAnsi"/>
          <w:iCs/>
          <w:sz w:val="22"/>
          <w:szCs w:val="22"/>
        </w:rPr>
        <w:t>i</w:t>
      </w:r>
      <w:r w:rsidR="009F5DCB" w:rsidRPr="00EA107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604B8" w:rsidRPr="00EA107E">
        <w:rPr>
          <w:rFonts w:asciiTheme="minorHAnsi" w:hAnsiTheme="minorHAnsi" w:cstheme="minorHAnsi"/>
          <w:iCs/>
          <w:sz w:val="22"/>
          <w:szCs w:val="22"/>
        </w:rPr>
        <w:t>formalnej</w:t>
      </w:r>
      <w:r w:rsidR="00EE7ACB" w:rsidRPr="00EA107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E09D1" w:rsidRPr="00EA107E">
        <w:rPr>
          <w:rFonts w:asciiTheme="minorHAnsi" w:hAnsiTheme="minorHAnsi" w:cstheme="minorHAnsi"/>
          <w:iCs/>
          <w:sz w:val="22"/>
          <w:szCs w:val="22"/>
        </w:rPr>
        <w:t>f</w:t>
      </w:r>
      <w:r w:rsidR="00E604B8" w:rsidRPr="00EA107E">
        <w:rPr>
          <w:rFonts w:asciiTheme="minorHAnsi" w:hAnsiTheme="minorHAnsi" w:cstheme="minorHAnsi"/>
          <w:iCs/>
          <w:sz w:val="22"/>
          <w:szCs w:val="22"/>
        </w:rPr>
        <w:t>ormularza rekrutacyjnego</w:t>
      </w:r>
      <w:r w:rsidRPr="00EA10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bCs/>
          <w:sz w:val="22"/>
          <w:szCs w:val="22"/>
        </w:rPr>
        <w:t>(załącznik nr</w:t>
      </w:r>
      <w:r w:rsidR="00E43C84" w:rsidRPr="00EA107E">
        <w:rPr>
          <w:rFonts w:asciiTheme="minorHAnsi" w:hAnsiTheme="minorHAnsi" w:cstheme="minorHAnsi"/>
          <w:bCs/>
          <w:sz w:val="22"/>
          <w:szCs w:val="22"/>
        </w:rPr>
        <w:t xml:space="preserve"> 2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 do niniejszego Regulaminu).</w:t>
      </w:r>
    </w:p>
    <w:p w14:paraId="185807AD" w14:textId="77777777" w:rsidR="00693048" w:rsidRPr="00EA107E" w:rsidRDefault="00693048" w:rsidP="00775640">
      <w:pPr>
        <w:pStyle w:val="Defaul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color w:val="auto"/>
          <w:sz w:val="22"/>
          <w:szCs w:val="22"/>
        </w:rPr>
        <w:t>Ocena formalna</w:t>
      </w:r>
      <w:r w:rsidR="00D97E71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6A2C" w:rsidRPr="00EA107E">
        <w:rPr>
          <w:rFonts w:asciiTheme="minorHAnsi" w:hAnsiTheme="minorHAnsi" w:cstheme="minorHAnsi"/>
          <w:color w:val="auto"/>
          <w:sz w:val="22"/>
          <w:szCs w:val="22"/>
        </w:rPr>
        <w:t>obejmuje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sprawdzenie</w:t>
      </w:r>
      <w:r w:rsidR="00ED6CFB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złożonych dokumentów rekrutacyjnych tj.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042B3990" w14:textId="77777777" w:rsidR="00EB711A" w:rsidRPr="00EA107E" w:rsidRDefault="00EB711A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czy formularz rekrutacyjny i pozostałe dokumenty zostały złożone w określonym terminie; </w:t>
      </w:r>
    </w:p>
    <w:p w14:paraId="094C0842" w14:textId="77777777" w:rsidR="00B52B4E" w:rsidRPr="00EA107E" w:rsidRDefault="00F6628E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czy</w:t>
      </w:r>
      <w:r w:rsidR="006F6B64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D97E71" w:rsidRPr="00EA107E">
        <w:rPr>
          <w:rFonts w:asciiTheme="minorHAnsi" w:hAnsiTheme="minorHAnsi" w:cstheme="minorHAnsi"/>
          <w:sz w:val="22"/>
          <w:szCs w:val="22"/>
        </w:rPr>
        <w:t>formularz został złożony w wersji papi</w:t>
      </w:r>
      <w:r w:rsidR="004D5A25" w:rsidRPr="00EA107E">
        <w:rPr>
          <w:rFonts w:asciiTheme="minorHAnsi" w:hAnsiTheme="minorHAnsi" w:cstheme="minorHAnsi"/>
          <w:sz w:val="22"/>
          <w:szCs w:val="22"/>
        </w:rPr>
        <w:t>erowej lub elektronicznej;</w:t>
      </w:r>
    </w:p>
    <w:p w14:paraId="44E56F45" w14:textId="77777777" w:rsidR="007F25D3" w:rsidRPr="00EA107E" w:rsidRDefault="007F25D3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czy formularz rekrutacyjny jest zgodny z wymaganym wzorem;</w:t>
      </w:r>
    </w:p>
    <w:p w14:paraId="30EA72C0" w14:textId="77777777" w:rsidR="00F632FB" w:rsidRPr="00EA107E" w:rsidRDefault="00693048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czy </w:t>
      </w:r>
      <w:r w:rsidR="006623AD" w:rsidRPr="00EA107E">
        <w:rPr>
          <w:rFonts w:asciiTheme="minorHAnsi" w:hAnsiTheme="minorHAnsi" w:cstheme="minorHAnsi"/>
          <w:sz w:val="22"/>
          <w:szCs w:val="22"/>
        </w:rPr>
        <w:t xml:space="preserve">wszystkie </w:t>
      </w:r>
      <w:r w:rsidR="00F632FB" w:rsidRPr="00EA107E">
        <w:rPr>
          <w:rFonts w:asciiTheme="minorHAnsi" w:hAnsiTheme="minorHAnsi" w:cstheme="minorHAnsi"/>
          <w:sz w:val="22"/>
          <w:szCs w:val="22"/>
        </w:rPr>
        <w:t xml:space="preserve">obligatoryjne pola </w:t>
      </w:r>
      <w:r w:rsidR="00F632FB" w:rsidRPr="00EA107E">
        <w:rPr>
          <w:rFonts w:asciiTheme="minorHAnsi" w:hAnsiTheme="minorHAnsi" w:cstheme="minorHAnsi"/>
          <w:iCs/>
          <w:sz w:val="22"/>
          <w:szCs w:val="22"/>
        </w:rPr>
        <w:t>formularza rekrutacyjnego</w:t>
      </w:r>
      <w:r w:rsidR="00F632FB" w:rsidRPr="00EA107E">
        <w:rPr>
          <w:rFonts w:asciiTheme="minorHAnsi" w:hAnsiTheme="minorHAnsi" w:cstheme="minorHAnsi"/>
          <w:sz w:val="22"/>
          <w:szCs w:val="22"/>
        </w:rPr>
        <w:t xml:space="preserve"> zostały wypełnione</w:t>
      </w:r>
      <w:r w:rsidR="00D27069" w:rsidRPr="00EA107E">
        <w:rPr>
          <w:rFonts w:asciiTheme="minorHAnsi" w:hAnsiTheme="minorHAnsi" w:cstheme="minorHAnsi"/>
          <w:sz w:val="22"/>
          <w:szCs w:val="22"/>
        </w:rPr>
        <w:t>;</w:t>
      </w:r>
    </w:p>
    <w:p w14:paraId="2D40EA92" w14:textId="77777777" w:rsidR="00D75684" w:rsidRPr="00EA107E" w:rsidRDefault="00D75684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c</w:t>
      </w:r>
      <w:r w:rsidR="00D27069" w:rsidRPr="00EA107E">
        <w:rPr>
          <w:rFonts w:asciiTheme="minorHAnsi" w:hAnsiTheme="minorHAnsi" w:cstheme="minorHAnsi"/>
          <w:sz w:val="22"/>
          <w:szCs w:val="22"/>
        </w:rPr>
        <w:t xml:space="preserve">zy do </w:t>
      </w:r>
      <w:r w:rsidR="00D27069" w:rsidRPr="00EA107E">
        <w:rPr>
          <w:rFonts w:asciiTheme="minorHAnsi" w:hAnsiTheme="minorHAnsi" w:cstheme="minorHAnsi"/>
          <w:iCs/>
          <w:sz w:val="22"/>
          <w:szCs w:val="22"/>
        </w:rPr>
        <w:t>formularza rekrutacyjnego</w:t>
      </w:r>
      <w:r w:rsidR="00D27069" w:rsidRPr="00EA107E">
        <w:rPr>
          <w:rFonts w:asciiTheme="minorHAnsi" w:hAnsiTheme="minorHAnsi" w:cstheme="minorHAnsi"/>
          <w:sz w:val="22"/>
          <w:szCs w:val="22"/>
        </w:rPr>
        <w:t xml:space="preserve"> dołączono wymagane załączniki (o ile dotyczy);</w:t>
      </w:r>
    </w:p>
    <w:p w14:paraId="2E73AD12" w14:textId="77777777" w:rsidR="009A4781" w:rsidRPr="00EA107E" w:rsidRDefault="00D75684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czy </w:t>
      </w:r>
      <w:r w:rsidR="00A84645" w:rsidRPr="00EA107E">
        <w:rPr>
          <w:rFonts w:asciiTheme="minorHAnsi" w:hAnsiTheme="minorHAnsi" w:cstheme="minorHAnsi"/>
          <w:iCs/>
          <w:sz w:val="22"/>
          <w:szCs w:val="22"/>
        </w:rPr>
        <w:t>f</w:t>
      </w:r>
      <w:r w:rsidRPr="00EA107E">
        <w:rPr>
          <w:rFonts w:asciiTheme="minorHAnsi" w:hAnsiTheme="minorHAnsi" w:cstheme="minorHAnsi"/>
          <w:iCs/>
          <w:sz w:val="22"/>
          <w:szCs w:val="22"/>
        </w:rPr>
        <w:t>ormularz rekrutacyjny</w:t>
      </w:r>
      <w:r w:rsidRPr="00EA107E">
        <w:rPr>
          <w:rFonts w:asciiTheme="minorHAnsi" w:hAnsiTheme="minorHAnsi" w:cstheme="minorHAnsi"/>
          <w:sz w:val="22"/>
          <w:szCs w:val="22"/>
        </w:rPr>
        <w:t xml:space="preserve"> został poprawnie wypełniony</w:t>
      </w:r>
      <w:r w:rsidR="00E35C4D" w:rsidRPr="00EA107E">
        <w:rPr>
          <w:rFonts w:asciiTheme="minorHAnsi" w:hAnsiTheme="minorHAnsi" w:cstheme="minorHAnsi"/>
          <w:sz w:val="22"/>
          <w:szCs w:val="22"/>
        </w:rPr>
        <w:t xml:space="preserve"> i podpisany w wymaganych miejscach</w:t>
      </w:r>
      <w:r w:rsidR="00FB69BC" w:rsidRPr="00EA107E">
        <w:rPr>
          <w:rFonts w:asciiTheme="minorHAnsi" w:hAnsiTheme="minorHAnsi" w:cstheme="minorHAnsi"/>
          <w:sz w:val="22"/>
          <w:szCs w:val="22"/>
        </w:rPr>
        <w:t>;</w:t>
      </w:r>
    </w:p>
    <w:p w14:paraId="26C350B3" w14:textId="77777777" w:rsidR="009247F6" w:rsidRPr="00EA107E" w:rsidRDefault="009247F6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czy kandydat/ka do projektu spełnia kryteria grupy docelowej;</w:t>
      </w:r>
    </w:p>
    <w:p w14:paraId="2DFBAF9B" w14:textId="77777777" w:rsidR="00B67EFD" w:rsidRPr="00EA107E" w:rsidRDefault="00B67EFD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czy planowana przez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działalność gospodarcza figuruje w sektorze </w:t>
      </w:r>
      <w:r w:rsidR="00290ECF" w:rsidRPr="00EA107E">
        <w:rPr>
          <w:rFonts w:asciiTheme="minorHAnsi" w:hAnsiTheme="minorHAnsi" w:cstheme="minorHAnsi"/>
          <w:sz w:val="22"/>
          <w:szCs w:val="22"/>
        </w:rPr>
        <w:t xml:space="preserve">przedsiębiorstw </w:t>
      </w:r>
      <w:r w:rsidRPr="00EA107E">
        <w:rPr>
          <w:rFonts w:asciiTheme="minorHAnsi" w:hAnsiTheme="minorHAnsi" w:cstheme="minorHAnsi"/>
          <w:sz w:val="22"/>
          <w:szCs w:val="22"/>
        </w:rPr>
        <w:t xml:space="preserve">wykluczonych z możliwości ubiegania się o pomoc </w:t>
      </w:r>
      <w:r w:rsidRPr="00EA107E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EA107E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;</w:t>
      </w:r>
    </w:p>
    <w:p w14:paraId="2B8C9936" w14:textId="77777777" w:rsidR="00B67EFD" w:rsidRPr="00EA107E" w:rsidRDefault="00422C47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czy w formularzu rekrutacyjnym</w:t>
      </w:r>
      <w:r w:rsidRPr="00EA107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>nie stwierdzono innych uchybień formalnych</w:t>
      </w:r>
    </w:p>
    <w:p w14:paraId="4BDE8688" w14:textId="77777777"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przypadku stwierdzenia, iż planowana działalność gospodarcza nie jest zgodna z zasadami przyznawania pomocy de 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(jest wykluczona z możliwości udzielenia takiej pomocy), formularz rekrutacyjny zostaje odrzucony.</w:t>
      </w:r>
    </w:p>
    <w:p w14:paraId="32DBE80C" w14:textId="77777777" w:rsidR="00693048" w:rsidRPr="00EA107E" w:rsidRDefault="00693048" w:rsidP="00775640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Za błąd formalny, kwalifikujący się do korekty, uznaje się m.in.:</w:t>
      </w:r>
    </w:p>
    <w:p w14:paraId="3961E9A1" w14:textId="77777777" w:rsidR="00693048" w:rsidRPr="00EA107E" w:rsidRDefault="00693048" w:rsidP="00775640">
      <w:pPr>
        <w:numPr>
          <w:ilvl w:val="1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 xml:space="preserve">nie wypełnienie wszystkich wymaganych pól, z zastrzeżeniem zapisów pkt 6, </w:t>
      </w:r>
    </w:p>
    <w:p w14:paraId="7C4C9416" w14:textId="77777777" w:rsidR="00693048" w:rsidRPr="00EA107E" w:rsidRDefault="00693048" w:rsidP="00775640">
      <w:pPr>
        <w:numPr>
          <w:ilvl w:val="1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brak podpisów w wyznaczonych miejscach przez uprawnioną osobę,</w:t>
      </w:r>
    </w:p>
    <w:p w14:paraId="20D9FE97" w14:textId="77777777" w:rsidR="00693048" w:rsidRPr="00EA107E" w:rsidRDefault="00693048" w:rsidP="00775640">
      <w:pPr>
        <w:numPr>
          <w:ilvl w:val="1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brak odpowiedzi na którekolwiek z oświadczeń zawartych w Formularzu rekrutacyjnym,</w:t>
      </w:r>
    </w:p>
    <w:p w14:paraId="66089E3A" w14:textId="77777777" w:rsidR="00693048" w:rsidRPr="00EA107E" w:rsidRDefault="00693048" w:rsidP="00775640">
      <w:pPr>
        <w:numPr>
          <w:ilvl w:val="1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niezgodność Formularza z wymaganym wzorem np. usunięcie/zmiana logotypów bądź zapisów ze wzoru Formularza rekrutacyjnego;</w:t>
      </w:r>
    </w:p>
    <w:p w14:paraId="73AAF9D3" w14:textId="77777777" w:rsidR="00693048" w:rsidRPr="00EA107E" w:rsidRDefault="00693048" w:rsidP="00775640">
      <w:pPr>
        <w:numPr>
          <w:ilvl w:val="1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oczywistą omyłkę pisarską.</w:t>
      </w:r>
    </w:p>
    <w:p w14:paraId="013EFCEE" w14:textId="77777777" w:rsidR="00693048" w:rsidRPr="00EA107E" w:rsidRDefault="00693048" w:rsidP="00775640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Korekcie formalnej nie podlegają złożone oświadczenia</w:t>
      </w:r>
      <w:r w:rsidR="00232F04" w:rsidRPr="00EA107E">
        <w:rPr>
          <w:rFonts w:asciiTheme="minorHAnsi" w:hAnsiTheme="minorHAnsi" w:cstheme="minorHAnsi"/>
          <w:sz w:val="22"/>
          <w:szCs w:val="22"/>
        </w:rPr>
        <w:t>/zaświadczenia</w:t>
      </w:r>
      <w:r w:rsidRPr="00EA107E">
        <w:rPr>
          <w:rFonts w:asciiTheme="minorHAnsi" w:hAnsiTheme="minorHAnsi" w:cstheme="minorHAnsi"/>
          <w:sz w:val="22"/>
          <w:szCs w:val="22"/>
        </w:rPr>
        <w:t xml:space="preserve">, wyjątek stanowi korekta, która nie ma wpływu na treść merytoryczną oświadczenia (np. brak podpisu) oraz oczywiste błędy pisarskie. </w:t>
      </w:r>
    </w:p>
    <w:p w14:paraId="6879F1E0" w14:textId="77777777" w:rsidR="00693048" w:rsidRPr="00EA107E" w:rsidRDefault="00693048" w:rsidP="00775640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przypadku stwierdzenia uchybień formalnych Beneficjent wezwie zgodnie z definicją skutecznego doręczenia informacji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do jednorazowego uzupełnienia braków. Korekty błędów formalnych należy dokonać w ciągu </w:t>
      </w:r>
      <w:r w:rsidR="00A46B44" w:rsidRPr="00EA107E">
        <w:rPr>
          <w:rFonts w:asciiTheme="minorHAnsi" w:hAnsiTheme="minorHAnsi" w:cstheme="minorHAnsi"/>
          <w:i/>
          <w:sz w:val="22"/>
          <w:szCs w:val="22"/>
        </w:rPr>
        <w:t>3</w:t>
      </w:r>
      <w:r w:rsidRPr="00EA107E">
        <w:rPr>
          <w:rFonts w:asciiTheme="minorHAnsi" w:hAnsiTheme="minorHAnsi" w:cstheme="minorHAnsi"/>
          <w:sz w:val="22"/>
          <w:szCs w:val="22"/>
        </w:rPr>
        <w:t xml:space="preserve"> dni roboczych od daty otrzymania wezwania. W celu przyspieszenia procedury korekty błędów formalnych, Beneficjent rekomenduje wizytę osobistą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w Biurze Projektu.</w:t>
      </w:r>
    </w:p>
    <w:p w14:paraId="29412027" w14:textId="77777777" w:rsidR="00693048" w:rsidRPr="00EA107E" w:rsidRDefault="00693048" w:rsidP="007756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Kandydat/tka zobowiązany jest do naniesienia poprawek/uzupełnienia złożonych dokumentów, a nie ponownego złożenia kompletu wymaganych dokumentów. </w:t>
      </w:r>
      <w:r w:rsidR="008758E8" w:rsidRPr="00EA107E">
        <w:rPr>
          <w:rFonts w:asciiTheme="minorHAnsi" w:hAnsiTheme="minorHAnsi" w:cstheme="minorHAnsi"/>
          <w:sz w:val="22"/>
          <w:szCs w:val="22"/>
        </w:rPr>
        <w:t>K</w:t>
      </w:r>
      <w:r w:rsidRPr="00EA107E">
        <w:rPr>
          <w:rFonts w:asciiTheme="minorHAnsi" w:hAnsiTheme="minorHAnsi" w:cstheme="minorHAnsi"/>
          <w:sz w:val="22"/>
          <w:szCs w:val="22"/>
        </w:rPr>
        <w:t xml:space="preserve">andydat/tka na etapie korekty błędów formalnych nie może dokonywać uzupełnień Formularza rekrutacyjnego w części dotyczącej opisu planowanej działalności gospodarczej. </w:t>
      </w:r>
    </w:p>
    <w:p w14:paraId="427B4E30" w14:textId="77777777" w:rsidR="00693048" w:rsidRPr="00EA107E" w:rsidRDefault="00693048" w:rsidP="00775640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lastRenderedPageBreak/>
        <w:t xml:space="preserve">Po dokonaniu poprawek/uzupełnień Formularz rekrutacyjny jest przekazywany do ponownej oceny formalnej, która odbywa się w terminie </w:t>
      </w:r>
      <w:r w:rsidR="00516118" w:rsidRPr="00EA107E">
        <w:rPr>
          <w:rFonts w:asciiTheme="minorHAnsi" w:hAnsiTheme="minorHAnsi" w:cstheme="minorHAnsi"/>
          <w:sz w:val="22"/>
          <w:szCs w:val="22"/>
        </w:rPr>
        <w:t>5</w:t>
      </w:r>
      <w:r w:rsidRPr="00EA107E">
        <w:rPr>
          <w:rFonts w:asciiTheme="minorHAnsi" w:hAnsiTheme="minorHAnsi" w:cstheme="minorHAnsi"/>
          <w:sz w:val="22"/>
          <w:szCs w:val="22"/>
        </w:rPr>
        <w:t xml:space="preserve"> dni roboczych od dnia dokonania wspomnianych czynności przez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.</w:t>
      </w:r>
    </w:p>
    <w:p w14:paraId="0F734EFF" w14:textId="77777777" w:rsidR="00693048" w:rsidRPr="00EA107E" w:rsidRDefault="00693048" w:rsidP="00775640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przypadku niedokonania bądź błędnego dokonania poprawek/uzupełnień w terminie wskazanym w pkt </w:t>
      </w:r>
      <w:r w:rsidR="003F5B65" w:rsidRPr="00EA107E">
        <w:rPr>
          <w:rFonts w:asciiTheme="minorHAnsi" w:hAnsiTheme="minorHAnsi" w:cstheme="minorHAnsi"/>
          <w:sz w:val="22"/>
          <w:szCs w:val="22"/>
        </w:rPr>
        <w:t>7</w:t>
      </w:r>
      <w:r w:rsidRPr="00EA107E">
        <w:rPr>
          <w:rFonts w:asciiTheme="minorHAnsi" w:hAnsiTheme="minorHAnsi" w:cstheme="minorHAnsi"/>
          <w:sz w:val="22"/>
          <w:szCs w:val="22"/>
        </w:rPr>
        <w:t xml:space="preserve"> zgłoszenie zostaje odrzucone z przyczyn formalnych, co wyklucza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z dalszego procesu rekrutacji.</w:t>
      </w:r>
    </w:p>
    <w:p w14:paraId="55AA5205" w14:textId="77777777" w:rsidR="00693048" w:rsidRPr="00EA107E" w:rsidRDefault="00693048" w:rsidP="00775640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02196B4D" w14:textId="77777777" w:rsidR="00693048" w:rsidRPr="00EA107E" w:rsidRDefault="00693048" w:rsidP="00775640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Formularz rekrutacyjny, który przejdzie pozytywnie ocenę formalną będzie podlegał ocenie merytorycznej.</w:t>
      </w:r>
    </w:p>
    <w:p w14:paraId="24362884" w14:textId="77777777"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Formularz rekrutacyjny podlega ocenie merytorycznej przez jednego członka Komisji Rekrutacyjnej – zgodnie z zakresem przewidzianym w Karcie</w:t>
      </w:r>
      <w:r w:rsidR="00634DFB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8365C1" w:rsidRPr="00EA107E">
        <w:rPr>
          <w:rFonts w:asciiTheme="minorHAnsi" w:hAnsiTheme="minorHAnsi" w:cstheme="minorHAnsi"/>
          <w:sz w:val="22"/>
          <w:szCs w:val="22"/>
        </w:rPr>
        <w:t xml:space="preserve">oceny merytorycznej </w:t>
      </w:r>
      <w:r w:rsidRPr="00EA107E">
        <w:rPr>
          <w:rFonts w:asciiTheme="minorHAnsi" w:hAnsiTheme="minorHAnsi" w:cstheme="minorHAnsi"/>
          <w:sz w:val="22"/>
          <w:szCs w:val="22"/>
        </w:rPr>
        <w:t>formularza rekrutacyjnego (załącznik</w:t>
      </w:r>
      <w:r w:rsidR="00460FF3" w:rsidRPr="00EA107E">
        <w:rPr>
          <w:rFonts w:asciiTheme="minorHAnsi" w:hAnsiTheme="minorHAnsi" w:cstheme="minorHAnsi"/>
          <w:sz w:val="22"/>
          <w:szCs w:val="22"/>
        </w:rPr>
        <w:t xml:space="preserve"> nr 3 </w:t>
      </w:r>
      <w:r w:rsidRPr="00EA107E">
        <w:rPr>
          <w:rFonts w:asciiTheme="minorHAnsi" w:hAnsiTheme="minorHAnsi" w:cstheme="minorHAnsi"/>
          <w:sz w:val="22"/>
          <w:szCs w:val="22"/>
        </w:rPr>
        <w:t>do niniejszego Regulaminu).</w:t>
      </w:r>
    </w:p>
    <w:p w14:paraId="4CBD04A1" w14:textId="77777777"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Ocena merytoryczna </w:t>
      </w:r>
      <w:r w:rsidR="00634DFB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rekrutacyjnego prowadzona będzie w oparciu o część </w:t>
      </w:r>
      <w:r w:rsidR="00EA107E">
        <w:rPr>
          <w:rFonts w:asciiTheme="minorHAnsi" w:hAnsiTheme="minorHAnsi" w:cstheme="minorHAnsi"/>
          <w:sz w:val="22"/>
          <w:szCs w:val="22"/>
        </w:rPr>
        <w:t>B </w:t>
      </w:r>
      <w:r w:rsidR="00634DFB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</w:t>
      </w:r>
      <w:r w:rsidR="00634DFB" w:rsidRPr="00EA107E">
        <w:rPr>
          <w:rFonts w:asciiTheme="minorHAnsi" w:hAnsiTheme="minorHAnsi" w:cstheme="minorHAnsi"/>
          <w:sz w:val="22"/>
          <w:szCs w:val="22"/>
        </w:rPr>
        <w:t>r</w:t>
      </w:r>
      <w:r w:rsidRPr="00EA107E">
        <w:rPr>
          <w:rFonts w:asciiTheme="minorHAnsi" w:hAnsiTheme="minorHAnsi" w:cstheme="minorHAnsi"/>
          <w:sz w:val="22"/>
          <w:szCs w:val="22"/>
        </w:rPr>
        <w:t>ekrutacyjnego „</w:t>
      </w:r>
      <w:r w:rsidR="00634DFB" w:rsidRPr="00EA107E">
        <w:rPr>
          <w:rFonts w:asciiTheme="minorHAnsi" w:hAnsiTheme="minorHAnsi" w:cstheme="minorHAnsi"/>
          <w:sz w:val="22"/>
          <w:szCs w:val="22"/>
        </w:rPr>
        <w:t>Opis</w:t>
      </w:r>
      <w:r w:rsidRPr="00EA107E">
        <w:rPr>
          <w:rFonts w:asciiTheme="minorHAnsi" w:hAnsiTheme="minorHAnsi" w:cstheme="minorHAnsi"/>
          <w:sz w:val="22"/>
          <w:szCs w:val="22"/>
        </w:rPr>
        <w:t xml:space="preserve"> planowanej działalności gospodarczej” i zostanie oceniona w skali 0-50 pkt, z możliwością przyznania wartości punktowych poszczególnym częściom oceny:  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693048" w:rsidRPr="00EA107E" w14:paraId="6F6C3C6D" w14:textId="77777777" w:rsidTr="00350758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7992" w14:textId="77777777" w:rsidR="00693048" w:rsidRPr="00EA107E" w:rsidRDefault="00693048" w:rsidP="00EA107E">
            <w:pPr>
              <w:tabs>
                <w:tab w:val="left" w:pos="804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8ACA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Max. liczba punktów</w:t>
            </w:r>
          </w:p>
        </w:tc>
      </w:tr>
      <w:tr w:rsidR="00693048" w:rsidRPr="00EA107E" w14:paraId="312BBC7B" w14:textId="77777777" w:rsidTr="00350758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01A8" w14:textId="77777777" w:rsidR="00693048" w:rsidRPr="00EA107E" w:rsidRDefault="00693048" w:rsidP="00EA107E">
            <w:pPr>
              <w:tabs>
                <w:tab w:val="left" w:pos="804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5EC6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693048" w:rsidRPr="00EA107E" w14:paraId="759F2F98" w14:textId="77777777" w:rsidTr="00350758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798C" w14:textId="77777777" w:rsidR="00693048" w:rsidRPr="00EA107E" w:rsidRDefault="00693048" w:rsidP="00EA107E">
            <w:pPr>
              <w:tabs>
                <w:tab w:val="left" w:pos="804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D8E9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93048" w:rsidRPr="00EA107E" w14:paraId="7C7E26F6" w14:textId="77777777" w:rsidTr="00350758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C8F6" w14:textId="77777777" w:rsidR="00693048" w:rsidRPr="00EA107E" w:rsidRDefault="00693048" w:rsidP="00EA107E">
            <w:pPr>
              <w:tabs>
                <w:tab w:val="left" w:pos="804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7131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93048" w:rsidRPr="00EA107E" w14:paraId="24935479" w14:textId="77777777" w:rsidTr="00350758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941F" w14:textId="77777777" w:rsidR="00693048" w:rsidRPr="00EA107E" w:rsidRDefault="00693048" w:rsidP="00EA107E">
            <w:pPr>
              <w:tabs>
                <w:tab w:val="left" w:pos="804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8147D0" w:rsidRPr="00EA107E">
              <w:rPr>
                <w:rFonts w:asciiTheme="minorHAnsi" w:hAnsiTheme="minorHAnsi" w:cstheme="minorHAnsi"/>
                <w:sz w:val="22"/>
                <w:szCs w:val="22"/>
              </w:rPr>
              <w:t>atrakcyjność promocji przedsięwzięcia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1A58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93048" w:rsidRPr="00EA107E" w14:paraId="41E4E431" w14:textId="77777777" w:rsidTr="00350758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69C4" w14:textId="77777777" w:rsidR="00693048" w:rsidRPr="00EA107E" w:rsidRDefault="00693048" w:rsidP="00775640">
            <w:pPr>
              <w:pStyle w:val="Akapitzlist"/>
              <w:numPr>
                <w:ilvl w:val="0"/>
                <w:numId w:val="3"/>
              </w:numPr>
              <w:tabs>
                <w:tab w:val="left" w:pos="8045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zawodowe </w:t>
            </w:r>
            <w:r w:rsidR="001A35A3"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6CCE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693048" w:rsidRPr="00EA107E" w14:paraId="6FCF3E5E" w14:textId="77777777" w:rsidTr="00350758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FEFA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01555" w:rsidRPr="00EA107E">
              <w:rPr>
                <w:rFonts w:asciiTheme="minorHAnsi" w:hAnsiTheme="minorHAnsi" w:cstheme="minorHAnsi"/>
                <w:sz w:val="22"/>
                <w:szCs w:val="22"/>
              </w:rPr>
              <w:t>przydatność dotychczasowego doświadczenia do samodzielnego prowadzenia 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61C3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93048" w:rsidRPr="00EA107E" w14:paraId="560A3B1B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95C1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75988" w:rsidRPr="00EA107E">
              <w:rPr>
                <w:rFonts w:asciiTheme="minorHAnsi" w:hAnsiTheme="minorHAnsi" w:cstheme="minorHAnsi"/>
                <w:sz w:val="22"/>
                <w:szCs w:val="22"/>
              </w:rPr>
              <w:t>zbieżność wykształcenia (formalne i nieformalne) z profilem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05D4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93048" w:rsidRPr="00EA107E" w14:paraId="0F68F422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5146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DBCD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693048" w:rsidRPr="00EA107E" w14:paraId="357077E5" w14:textId="77777777" w:rsidTr="00D01555">
        <w:trPr>
          <w:trHeight w:val="583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79B8" w14:textId="77777777"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- możliwość zrealizowania pomysłu w rzeczywistych 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89E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693048" w:rsidRPr="00EA107E" w14:paraId="3CD7ABEC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6582" w14:textId="77777777"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F37C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93048" w:rsidRPr="00EA107E" w14:paraId="63F07610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4856" w14:textId="77777777"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EFA6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93048" w:rsidRPr="00EA107E" w14:paraId="51D366DF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3DF3" w14:textId="77777777"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4. 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499A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693048" w:rsidRPr="00EA107E" w14:paraId="1C40B14A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4F41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- analiza potencjalnych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D13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693048" w:rsidRPr="00EA107E" w14:paraId="53463564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201F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25819" w:rsidRPr="00EA107E">
              <w:rPr>
                <w:rFonts w:asciiTheme="minorHAnsi" w:hAnsiTheme="minorHAnsi" w:cstheme="minorHAnsi"/>
                <w:sz w:val="22"/>
                <w:szCs w:val="22"/>
              </w:rPr>
              <w:t>analiza oczekiwań i potrzeb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46F6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93048" w:rsidRPr="00EA107E" w14:paraId="20F67353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1811" w14:textId="77777777"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1CBD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  <w:tr w:rsidR="00693048" w:rsidRPr="00EA107E" w14:paraId="7E591EB0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09E0" w14:textId="77777777"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7C4CF6" w:rsidRPr="00EA107E">
              <w:rPr>
                <w:rFonts w:asciiTheme="minorHAnsi" w:hAnsiTheme="minorHAnsi" w:cstheme="minorHAnsi"/>
                <w:sz w:val="22"/>
                <w:szCs w:val="22"/>
              </w:rPr>
              <w:t>wybór obszaru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9E3B" w14:textId="77777777" w:rsidR="00693048" w:rsidRPr="00EA107E" w:rsidRDefault="00D81BC1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93048" w:rsidRPr="00EA107E" w14:paraId="255143EA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3D4D" w14:textId="77777777"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A6AD3" w:rsidRPr="00EA107E">
              <w:rPr>
                <w:rFonts w:asciiTheme="minorHAnsi" w:hAnsiTheme="minorHAnsi" w:cstheme="minorHAnsi"/>
                <w:sz w:val="22"/>
                <w:szCs w:val="22"/>
              </w:rPr>
              <w:t>stopień rozeznania rynku, na którym prowadzona będzie działalność gospodarcza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7416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93048" w:rsidRPr="00EA107E" w14:paraId="647454BD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2C45" w14:textId="77777777"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57340"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rozpoznanie konkurencji firmy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18C0" w14:textId="77777777" w:rsidR="00693048" w:rsidRPr="00EA107E" w:rsidRDefault="00D81BC1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93048" w:rsidRPr="00EA107E" w14:paraId="790201D7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D271" w14:textId="77777777"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B3BD6" w:rsidRPr="00EA107E">
              <w:rPr>
                <w:rFonts w:asciiTheme="minorHAnsi" w:hAnsiTheme="minorHAnsi" w:cstheme="minorHAnsi"/>
                <w:sz w:val="22"/>
                <w:szCs w:val="22"/>
              </w:rPr>
              <w:t>wskazanie barier wejścia na rynek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1597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93048" w:rsidRPr="00EA107E" w14:paraId="12BB9FFF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99F4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016D" w14:textId="77777777"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</w:tbl>
    <w:p w14:paraId="42F5B49B" w14:textId="77777777" w:rsidR="00EA107E" w:rsidRDefault="00EA107E" w:rsidP="00EA107E">
      <w:pPr>
        <w:spacing w:before="120" w:after="120" w:line="276" w:lineRule="auto"/>
        <w:jc w:val="both"/>
        <w:rPr>
          <w:rFonts w:asciiTheme="minorHAnsi" w:hAnsiTheme="minorHAnsi" w:cstheme="minorHAnsi"/>
          <w:color w:val="3366FF"/>
          <w:sz w:val="22"/>
          <w:szCs w:val="22"/>
        </w:rPr>
      </w:pPr>
    </w:p>
    <w:p w14:paraId="671E7646" w14:textId="77777777" w:rsidR="00693048" w:rsidRPr="00B501A7" w:rsidRDefault="00693048" w:rsidP="002E3D20">
      <w:pPr>
        <w:pStyle w:val="Akapitzlist"/>
        <w:numPr>
          <w:ilvl w:val="0"/>
          <w:numId w:val="9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1A7">
        <w:rPr>
          <w:rFonts w:asciiTheme="minorHAnsi" w:hAnsiTheme="minorHAnsi" w:cstheme="minorHAnsi"/>
          <w:sz w:val="22"/>
          <w:szCs w:val="22"/>
        </w:rPr>
        <w:t xml:space="preserve">W przypadku nie uzyskania min. 50% punktów w polu </w:t>
      </w:r>
      <w:r w:rsidRPr="00B501A7">
        <w:rPr>
          <w:rFonts w:asciiTheme="minorHAnsi" w:hAnsiTheme="minorHAnsi" w:cstheme="minorHAnsi"/>
          <w:i/>
          <w:sz w:val="22"/>
          <w:szCs w:val="22"/>
        </w:rPr>
        <w:t>Opis pomysłu</w:t>
      </w:r>
      <w:r w:rsidRPr="00B501A7">
        <w:rPr>
          <w:rFonts w:asciiTheme="minorHAnsi" w:hAnsiTheme="minorHAnsi" w:cstheme="minorHAnsi"/>
          <w:sz w:val="22"/>
          <w:szCs w:val="22"/>
        </w:rPr>
        <w:t xml:space="preserve"> formularz rekrutacyjny zostaje odrzucony.</w:t>
      </w:r>
    </w:p>
    <w:p w14:paraId="16AC3EB6" w14:textId="77777777" w:rsidR="00693048" w:rsidRPr="00EA107E" w:rsidRDefault="00693048" w:rsidP="002E3D20">
      <w:pPr>
        <w:pStyle w:val="Akapitzlist"/>
        <w:numPr>
          <w:ilvl w:val="0"/>
          <w:numId w:val="9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wyniku oceny merytorycznej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>ormularza rekrutacyjnego, kandydat/tka ubiegający/a się o udział w projekcie może otrzymać maksymalnie</w:t>
      </w:r>
      <w:r w:rsidR="002E56BF" w:rsidRPr="00EA107E">
        <w:rPr>
          <w:rFonts w:asciiTheme="minorHAnsi" w:hAnsiTheme="minorHAnsi" w:cstheme="minorHAnsi"/>
          <w:sz w:val="22"/>
          <w:szCs w:val="22"/>
        </w:rPr>
        <w:t xml:space="preserve"> 50 </w:t>
      </w:r>
      <w:r w:rsidRPr="00EA107E">
        <w:rPr>
          <w:rFonts w:asciiTheme="minorHAnsi" w:hAnsiTheme="minorHAnsi" w:cstheme="minorHAnsi"/>
          <w:sz w:val="22"/>
          <w:szCs w:val="22"/>
        </w:rPr>
        <w:t xml:space="preserve">punktów. </w:t>
      </w:r>
    </w:p>
    <w:p w14:paraId="68EE9971" w14:textId="77777777" w:rsidR="00693048" w:rsidRPr="00EA107E" w:rsidRDefault="00693048" w:rsidP="002E3D20">
      <w:pPr>
        <w:pStyle w:val="Akapitzlist"/>
        <w:numPr>
          <w:ilvl w:val="0"/>
          <w:numId w:val="9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Aby uzyskać weryfikację pozytywną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rekrutacyjnego, kandydat/tka powinien spełnić wymóg otrzymania minimum </w:t>
      </w:r>
      <w:r w:rsidR="00516118" w:rsidRPr="00EA107E">
        <w:rPr>
          <w:rFonts w:asciiTheme="minorHAnsi" w:hAnsiTheme="minorHAnsi" w:cstheme="minorHAnsi"/>
          <w:sz w:val="22"/>
          <w:szCs w:val="22"/>
        </w:rPr>
        <w:t xml:space="preserve">45 punktów </w:t>
      </w:r>
      <w:r w:rsidRPr="00EA107E">
        <w:rPr>
          <w:rFonts w:asciiTheme="minorHAnsi" w:hAnsiTheme="minorHAnsi" w:cstheme="minorHAnsi"/>
          <w:sz w:val="22"/>
          <w:szCs w:val="22"/>
        </w:rPr>
        <w:t>ogólnej możliwej do zdobycia liczby punktów w w/w kryteriach oceny me</w:t>
      </w:r>
      <w:r w:rsidR="00460FF3" w:rsidRPr="00EA107E">
        <w:rPr>
          <w:rFonts w:asciiTheme="minorHAnsi" w:hAnsiTheme="minorHAnsi" w:cstheme="minorHAnsi"/>
          <w:sz w:val="22"/>
          <w:szCs w:val="22"/>
        </w:rPr>
        <w:t xml:space="preserve">rytorycznej. </w:t>
      </w:r>
    </w:p>
    <w:p w14:paraId="24816F46" w14:textId="77777777" w:rsidR="00693048" w:rsidRPr="00EA107E" w:rsidRDefault="00693048" w:rsidP="002E3D20">
      <w:pPr>
        <w:pStyle w:val="Akapitzlist"/>
        <w:numPr>
          <w:ilvl w:val="0"/>
          <w:numId w:val="9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Dokumenty kandydatów ubiegających się o udział w projekcie, które nie spełnią w/w wymagań uzyskują weryfikację negatywną.</w:t>
      </w:r>
    </w:p>
    <w:p w14:paraId="1496A780" w14:textId="77777777" w:rsidR="00693048" w:rsidRPr="00EA107E" w:rsidRDefault="00693048" w:rsidP="002E3D20">
      <w:pPr>
        <w:pStyle w:val="Akapitzlist"/>
        <w:numPr>
          <w:ilvl w:val="0"/>
          <w:numId w:val="9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Kandydaci/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516118" w:rsidRPr="00EA107E">
        <w:rPr>
          <w:rFonts w:asciiTheme="minorHAnsi" w:hAnsiTheme="minorHAnsi" w:cstheme="minorHAnsi"/>
          <w:sz w:val="22"/>
          <w:szCs w:val="22"/>
        </w:rPr>
        <w:t xml:space="preserve"> maksymalnie </w:t>
      </w:r>
      <w:r w:rsidR="003E127C" w:rsidRPr="00EA107E">
        <w:rPr>
          <w:rFonts w:asciiTheme="minorHAnsi" w:hAnsiTheme="minorHAnsi" w:cstheme="minorHAnsi"/>
          <w:sz w:val="22"/>
          <w:szCs w:val="22"/>
        </w:rPr>
        <w:t>30</w:t>
      </w:r>
      <w:r w:rsidRPr="00EA107E">
        <w:rPr>
          <w:rFonts w:asciiTheme="minorHAnsi" w:hAnsiTheme="minorHAnsi" w:cstheme="minorHAnsi"/>
          <w:sz w:val="22"/>
          <w:szCs w:val="22"/>
        </w:rPr>
        <w:t xml:space="preserve"> dni roboczych liczonych od dni</w:t>
      </w:r>
      <w:r w:rsidR="00912C54" w:rsidRPr="00EA107E">
        <w:rPr>
          <w:rFonts w:asciiTheme="minorHAnsi" w:hAnsiTheme="minorHAnsi" w:cstheme="minorHAnsi"/>
          <w:sz w:val="22"/>
          <w:szCs w:val="22"/>
        </w:rPr>
        <w:t>a</w:t>
      </w:r>
      <w:r w:rsidR="00516118" w:rsidRPr="00EA107E">
        <w:rPr>
          <w:rFonts w:asciiTheme="minorHAnsi" w:hAnsiTheme="minorHAnsi" w:cstheme="minorHAnsi"/>
          <w:sz w:val="22"/>
          <w:szCs w:val="22"/>
        </w:rPr>
        <w:t xml:space="preserve"> złożenia dokumentów zostaną </w:t>
      </w:r>
      <w:r w:rsidRPr="00EA107E">
        <w:rPr>
          <w:rFonts w:asciiTheme="minorHAnsi" w:hAnsiTheme="minorHAnsi" w:cstheme="minorHAnsi"/>
          <w:sz w:val="22"/>
          <w:szCs w:val="22"/>
        </w:rPr>
        <w:t>pisemnie poinformowani</w:t>
      </w:r>
      <w:r w:rsidR="00516118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>o wynikach oceny merytorycznej zgodnie z definicją skutecznego doręczenia kandydatowi/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informacji. Informacja ta będzie zawierała uzyskany wynik punktowy wraz z uzasadnieniem oraz Karty oceny formularza rekrutacyjnego (z zachowaniem ochrony danych osobowych osób oceniających).</w:t>
      </w:r>
    </w:p>
    <w:p w14:paraId="72A48F85" w14:textId="77777777" w:rsidR="00693048" w:rsidRPr="00EA107E" w:rsidRDefault="00693048" w:rsidP="002E3D20">
      <w:pPr>
        <w:pStyle w:val="Akapitzlist"/>
        <w:numPr>
          <w:ilvl w:val="0"/>
          <w:numId w:val="9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Kandydat/tka ubiegający/ca się o udział w projekcie</w:t>
      </w:r>
      <w:r w:rsidR="00CF221A" w:rsidRPr="00EA107E">
        <w:rPr>
          <w:rFonts w:asciiTheme="minorHAnsi" w:hAnsiTheme="minorHAnsi" w:cstheme="minorHAnsi"/>
          <w:sz w:val="22"/>
          <w:szCs w:val="22"/>
        </w:rPr>
        <w:t>,</w:t>
      </w:r>
      <w:r w:rsidRPr="00EA107E">
        <w:rPr>
          <w:rFonts w:asciiTheme="minorHAnsi" w:hAnsiTheme="minorHAnsi" w:cstheme="minorHAnsi"/>
          <w:sz w:val="22"/>
          <w:szCs w:val="22"/>
        </w:rPr>
        <w:t xml:space="preserve"> który otrzymał weryfikację negatywną bądź uznał, że otrzymał niewystarczającą liczbę punktów, ma prawo wniesienia odwołania od oceny merytorycznej.</w:t>
      </w:r>
    </w:p>
    <w:p w14:paraId="2E22E019" w14:textId="77777777" w:rsidR="00693048" w:rsidRPr="00EA107E" w:rsidRDefault="00693048" w:rsidP="002E3D20">
      <w:pPr>
        <w:pStyle w:val="Akapitzlist"/>
        <w:numPr>
          <w:ilvl w:val="0"/>
          <w:numId w:val="9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Odwołanie w formie pisemnej składa się wraz z uzasadnieniem, w terminie do </w:t>
      </w:r>
      <w:r w:rsidR="00516118" w:rsidRPr="00EA107E">
        <w:rPr>
          <w:rFonts w:asciiTheme="minorHAnsi" w:hAnsiTheme="minorHAnsi" w:cstheme="minorHAnsi"/>
          <w:i/>
          <w:sz w:val="22"/>
          <w:szCs w:val="22"/>
        </w:rPr>
        <w:t xml:space="preserve">5 </w:t>
      </w:r>
      <w:r w:rsidRPr="00EA107E">
        <w:rPr>
          <w:rFonts w:asciiTheme="minorHAnsi" w:hAnsiTheme="minorHAnsi" w:cstheme="minorHAnsi"/>
          <w:sz w:val="22"/>
          <w:szCs w:val="22"/>
        </w:rPr>
        <w:t>dni roboczych od dnia skutecznego doręczenia kandydatowi/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informacji o wynikach oceny merytorycznej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</w:t>
      </w:r>
      <w:r w:rsidR="00DB5858" w:rsidRPr="00EA107E">
        <w:rPr>
          <w:rFonts w:asciiTheme="minorHAnsi" w:hAnsiTheme="minorHAnsi" w:cstheme="minorHAnsi"/>
          <w:sz w:val="22"/>
          <w:szCs w:val="22"/>
        </w:rPr>
        <w:t>r</w:t>
      </w:r>
      <w:r w:rsidRPr="00EA107E">
        <w:rPr>
          <w:rFonts w:asciiTheme="minorHAnsi" w:hAnsiTheme="minorHAnsi" w:cstheme="minorHAnsi"/>
          <w:sz w:val="22"/>
          <w:szCs w:val="22"/>
        </w:rPr>
        <w:t xml:space="preserve">ekrutacyjnego. </w:t>
      </w:r>
      <w:r w:rsidR="00695A77" w:rsidRPr="00EA107E">
        <w:rPr>
          <w:rFonts w:asciiTheme="minorHAnsi" w:hAnsiTheme="minorHAnsi" w:cstheme="minorHAnsi"/>
          <w:sz w:val="22"/>
          <w:szCs w:val="22"/>
        </w:rPr>
        <w:t>Własnoręcznie podpisane o</w:t>
      </w:r>
      <w:r w:rsidRPr="00EA107E">
        <w:rPr>
          <w:rFonts w:asciiTheme="minorHAnsi" w:hAnsiTheme="minorHAnsi" w:cstheme="minorHAnsi"/>
          <w:sz w:val="22"/>
          <w:szCs w:val="22"/>
        </w:rPr>
        <w:t>dwołanie powinno być złożone, zgodnie z definicją skutecznego doręczenia informacji beneficjentowi przez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FBDF73" w14:textId="77777777" w:rsidR="00693048" w:rsidRPr="00EA107E" w:rsidRDefault="00693048" w:rsidP="002E3D20">
      <w:pPr>
        <w:pStyle w:val="Akapitzlist"/>
        <w:numPr>
          <w:ilvl w:val="0"/>
          <w:numId w:val="9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Zarzuty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muszą odnosić się do konkretnych uwag Komisji Rekrutacyjnej. Odwołanie powinno zawierać wyczerpujące uzasadnienie powodu wniesienia odwołania od oceny merytorycznej. Wszystkie dodatkowe informacje, których nie zawarto w złożonym uprzednio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ormularzu </w:t>
      </w:r>
      <w:r w:rsidR="00DB5858" w:rsidRPr="00EA107E">
        <w:rPr>
          <w:rFonts w:asciiTheme="minorHAnsi" w:hAnsiTheme="minorHAnsi" w:cstheme="minorHAnsi"/>
          <w:sz w:val="22"/>
          <w:szCs w:val="22"/>
        </w:rPr>
        <w:t>r</w:t>
      </w:r>
      <w:r w:rsidRPr="00EA107E">
        <w:rPr>
          <w:rFonts w:asciiTheme="minorHAnsi" w:hAnsiTheme="minorHAnsi" w:cstheme="minorHAnsi"/>
          <w:sz w:val="22"/>
          <w:szCs w:val="22"/>
        </w:rPr>
        <w:t xml:space="preserve">ekrutacyjnym, nie będą brane pod uwagę przy ponownej ocenie kandydatury. Odwołanie może dotyczyć w szczególności błędnej interpretacji lub przeoczenia przez Komisję </w:t>
      </w:r>
      <w:r w:rsidRPr="00EA107E">
        <w:rPr>
          <w:rFonts w:asciiTheme="minorHAnsi" w:hAnsiTheme="minorHAnsi" w:cstheme="minorHAnsi"/>
          <w:sz w:val="22"/>
          <w:szCs w:val="22"/>
        </w:rPr>
        <w:lastRenderedPageBreak/>
        <w:t>Rekrutacyjną informacji, które kandydat/tka umieścił w </w:t>
      </w:r>
      <w:r w:rsidR="000168AE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ormularzu </w:t>
      </w:r>
      <w:r w:rsidR="00DB5858" w:rsidRPr="00EA107E">
        <w:rPr>
          <w:rFonts w:asciiTheme="minorHAnsi" w:hAnsiTheme="minorHAnsi" w:cstheme="minorHAnsi"/>
          <w:sz w:val="22"/>
          <w:szCs w:val="22"/>
        </w:rPr>
        <w:t>r</w:t>
      </w:r>
      <w:r w:rsidRPr="00EA107E">
        <w:rPr>
          <w:rFonts w:asciiTheme="minorHAnsi" w:hAnsiTheme="minorHAnsi" w:cstheme="minorHAnsi"/>
          <w:sz w:val="22"/>
          <w:szCs w:val="22"/>
        </w:rPr>
        <w:t xml:space="preserve">ekrutacyjnym, a mogą one wpłynąć na ocenę merytoryczną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>ormularza.</w:t>
      </w:r>
    </w:p>
    <w:p w14:paraId="7BB7F360" w14:textId="77777777"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przypadku wniesienia odwołania po terminie bądź niezachowania formy pisemnej, odwołanie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pozostaje bez rozpatrzenia.</w:t>
      </w:r>
    </w:p>
    <w:p w14:paraId="5B009758" w14:textId="77777777"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Ponowna ocena merytoryczna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rekrutacyjnego dokonywana jest przez wybranego członka Komisji Rekrutacyjnej, który nie uczestniczył w jego pierwszej ocenie. </w:t>
      </w:r>
    </w:p>
    <w:p w14:paraId="40BAF358" w14:textId="77777777"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toku powtórnej oceny weryfikacji podlegają te części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rekrutacyjnego, które były przedmiotem odwołania. Wówczas ostateczną i wiążącą ocenę stanowi suma punktów z tych części oceny merytorycznej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rekrutacyjnego, które nie podlegały odwołaniu przyznanych w ocenie pierwotnej oraz punkty przyznane podczas drugiej oceny w tych częściach oceny merytorycznej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>ormularza rekrutacyjnego, których dotyczyło odwołanie.</w:t>
      </w:r>
    </w:p>
    <w:p w14:paraId="5F1651C8" w14:textId="77777777"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Jeśli z treści wniosku nie wynika jednoznacznie, jaka część oceny została zakwestionowana,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 </w:t>
      </w:r>
      <w:r w:rsidR="00DB5858" w:rsidRPr="00EA107E">
        <w:rPr>
          <w:rFonts w:asciiTheme="minorHAnsi" w:hAnsiTheme="minorHAnsi" w:cstheme="minorHAnsi"/>
          <w:sz w:val="22"/>
          <w:szCs w:val="22"/>
        </w:rPr>
        <w:t>r</w:t>
      </w:r>
      <w:r w:rsidRPr="00EA107E">
        <w:rPr>
          <w:rFonts w:asciiTheme="minorHAnsi" w:hAnsiTheme="minorHAnsi" w:cstheme="minorHAnsi"/>
          <w:sz w:val="22"/>
          <w:szCs w:val="22"/>
        </w:rPr>
        <w:t xml:space="preserve">ekrutacyjny podlega powtórnej ocenie w całości. </w:t>
      </w:r>
    </w:p>
    <w:p w14:paraId="764C4530" w14:textId="77777777"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Powtórna ocena nie może skutkować obniżeniem pierwotnej liczby punktów. W przypadku uzyskania wyniku gorszego przy ocenie powtórnej, ostatecznym wynikiem będzie liczba punktów przyznana podczas pierwszej oceny. </w:t>
      </w:r>
    </w:p>
    <w:p w14:paraId="670732FA" w14:textId="77777777"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Ponowna ocena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>ormularza rekrutacyjnego jest ostateczna i nie przysługuje od niej odwołanie.</w:t>
      </w:r>
    </w:p>
    <w:p w14:paraId="1A3B9A6E" w14:textId="77777777" w:rsidR="00CE6C29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Po zakończeniu procedury odwoławczej Komisja Rekrutacyjna przygotuje listę kandydatów </w:t>
      </w:r>
      <w:r w:rsidR="00EA107E">
        <w:rPr>
          <w:rFonts w:asciiTheme="minorHAnsi" w:hAnsiTheme="minorHAnsi" w:cstheme="minorHAnsi"/>
          <w:sz w:val="22"/>
          <w:szCs w:val="22"/>
        </w:rPr>
        <w:t>z </w:t>
      </w:r>
      <w:r w:rsidRPr="00EA107E">
        <w:rPr>
          <w:rFonts w:asciiTheme="minorHAnsi" w:hAnsiTheme="minorHAnsi" w:cstheme="minorHAnsi"/>
          <w:sz w:val="22"/>
          <w:szCs w:val="22"/>
        </w:rPr>
        <w:t>informacją o uzyskanym wyniku (pozytywny/negatywny). Lista zostanie zamieszczona na stronie internetowej projektu.</w:t>
      </w:r>
    </w:p>
    <w:p w14:paraId="7BA0403B" w14:textId="77777777" w:rsidR="00F02A06" w:rsidRPr="00EA107E" w:rsidRDefault="009732DD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Wszystkie osoby, które uzyskały minimum </w:t>
      </w:r>
      <w:r w:rsidR="00516118" w:rsidRPr="00EA107E">
        <w:rPr>
          <w:rFonts w:asciiTheme="minorHAnsi" w:hAnsiTheme="minorHAnsi" w:cstheme="minorHAnsi"/>
          <w:sz w:val="22"/>
          <w:szCs w:val="22"/>
        </w:rPr>
        <w:t>45</w:t>
      </w:r>
      <w:r w:rsidR="00BB5F0D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 xml:space="preserve">punktów z oceny merytorycznej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>ormularza rekrutacyjnego (czyli ocenę pozytywną), zostaną zaproszone do rozmów rekrutacyjnych z doradcą zawodowym</w:t>
      </w:r>
      <w:r w:rsidR="0011529C" w:rsidRPr="00EA107E">
        <w:rPr>
          <w:rFonts w:asciiTheme="minorHAnsi" w:hAnsiTheme="minorHAnsi" w:cstheme="minorHAnsi"/>
          <w:sz w:val="22"/>
          <w:szCs w:val="22"/>
        </w:rPr>
        <w:t>.</w:t>
      </w:r>
    </w:p>
    <w:p w14:paraId="4DCD0235" w14:textId="77777777" w:rsidR="00693048" w:rsidRPr="00EA107E" w:rsidRDefault="00693048" w:rsidP="00EA107E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</w:rPr>
        <w:t>§ 9</w:t>
      </w:r>
    </w:p>
    <w:p w14:paraId="4CDA7EF3" w14:textId="77777777" w:rsidR="00693048" w:rsidRPr="00EA107E" w:rsidRDefault="00693048" w:rsidP="00EA107E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</w:rPr>
        <w:t>Rozmowa z Doradcą Zawodowym</w:t>
      </w:r>
    </w:p>
    <w:p w14:paraId="754505FE" w14:textId="77777777" w:rsidR="00693048" w:rsidRPr="00EA107E" w:rsidRDefault="00693048" w:rsidP="00775640">
      <w:pPr>
        <w:pStyle w:val="Akapitzlist"/>
        <w:numPr>
          <w:ilvl w:val="0"/>
          <w:numId w:val="10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 terminie i miejscu rozmowy z Doradcą Zawodowym kandydat/ka zostanie poinformowany/a zgodnie z definicją skutecznego doręczenia informacji. Terminy rozmów z Doradcą Zawodowym zostaną ustalone z kandydatami, z uwzględnieniem harmonogramu prac Komisji Rekrutacyjnej oraz możliwości kandydatów.</w:t>
      </w:r>
    </w:p>
    <w:p w14:paraId="7403D9AE" w14:textId="77777777" w:rsidR="00312CB0" w:rsidRPr="00EA107E" w:rsidRDefault="00693048" w:rsidP="00775640">
      <w:pPr>
        <w:pStyle w:val="Akapitzlist"/>
        <w:numPr>
          <w:ilvl w:val="0"/>
          <w:numId w:val="10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Rozmowa z Doradcą Zawodowym ma na celu weryfikację predyspozycji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(w tym np. osobowościowych, poziomu motywacji) do samodzielnego założenia i prowadzenia działalności gospodarczej</w:t>
      </w:r>
      <w:r w:rsidR="001B6140" w:rsidRPr="00EA107E">
        <w:rPr>
          <w:rFonts w:asciiTheme="minorHAnsi" w:hAnsiTheme="minorHAnsi" w:cstheme="minorHAnsi"/>
          <w:sz w:val="22"/>
          <w:szCs w:val="22"/>
        </w:rPr>
        <w:t xml:space="preserve">. </w:t>
      </w:r>
      <w:r w:rsidR="00312CB0" w:rsidRPr="00EA107E">
        <w:rPr>
          <w:rFonts w:asciiTheme="minorHAnsi" w:hAnsiTheme="minorHAnsi" w:cstheme="minorHAnsi"/>
          <w:sz w:val="22"/>
          <w:szCs w:val="22"/>
        </w:rPr>
        <w:t xml:space="preserve">Podczas rozmowy </w:t>
      </w:r>
      <w:r w:rsidR="001B6140" w:rsidRPr="00EA107E">
        <w:rPr>
          <w:rFonts w:asciiTheme="minorHAnsi" w:hAnsiTheme="minorHAnsi" w:cstheme="minorHAnsi"/>
          <w:sz w:val="22"/>
          <w:szCs w:val="22"/>
        </w:rPr>
        <w:t>d</w:t>
      </w:r>
      <w:r w:rsidR="00312CB0" w:rsidRPr="00EA107E">
        <w:rPr>
          <w:rFonts w:asciiTheme="minorHAnsi" w:hAnsiTheme="minorHAnsi" w:cstheme="minorHAnsi"/>
          <w:sz w:val="22"/>
          <w:szCs w:val="22"/>
        </w:rPr>
        <w:t>oradca wyznacza także zakres wsparcia szkoleniowego przyznawanego przed rozpoczęciem działalności gospodarczej wynikającego z doświadczenia, kompetencji i wiedzy potencjalnego kandydata/</w:t>
      </w:r>
      <w:proofErr w:type="spellStart"/>
      <w:r w:rsidR="00312CB0"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="00312CB0" w:rsidRPr="00EA107E">
        <w:rPr>
          <w:rFonts w:asciiTheme="minorHAnsi" w:hAnsiTheme="minorHAnsi" w:cstheme="minorHAnsi"/>
          <w:sz w:val="22"/>
          <w:szCs w:val="22"/>
        </w:rPr>
        <w:t xml:space="preserve"> na uczestnika projektu, co dokumentuje w Karcie predyspozycji kandydata (załącznik nr 4 do niniejszego Regulaminu).</w:t>
      </w:r>
    </w:p>
    <w:p w14:paraId="52C2E484" w14:textId="77777777" w:rsidR="00693048" w:rsidRPr="00EA107E" w:rsidRDefault="00693048" w:rsidP="00775640">
      <w:pPr>
        <w:pStyle w:val="Akapitzlist"/>
        <w:numPr>
          <w:ilvl w:val="0"/>
          <w:numId w:val="10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Ocena rozmowy dokonywana jest przez Doradcę Zawodowego pod kątem następujących kryteriów:</w:t>
      </w:r>
    </w:p>
    <w:p w14:paraId="19C582FB" w14:textId="77777777" w:rsidR="00693048" w:rsidRPr="00EA107E" w:rsidRDefault="00104B25" w:rsidP="00775640">
      <w:pPr>
        <w:pStyle w:val="Akapitzlist"/>
        <w:numPr>
          <w:ilvl w:val="1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Predyspozycje osobowościowe do prowadzenia własnej firmy (0-5 pkt),</w:t>
      </w:r>
      <w:r w:rsidR="00347AF3" w:rsidRPr="00EA107E">
        <w:rPr>
          <w:rFonts w:asciiTheme="minorHAnsi" w:hAnsiTheme="minorHAnsi" w:cstheme="minorHAnsi"/>
          <w:sz w:val="22"/>
          <w:szCs w:val="22"/>
        </w:rPr>
        <w:t>,</w:t>
      </w:r>
    </w:p>
    <w:p w14:paraId="493EA7A8" w14:textId="77777777" w:rsidR="00693048" w:rsidRPr="00EA107E" w:rsidRDefault="00104B25" w:rsidP="00775640">
      <w:pPr>
        <w:pStyle w:val="Akapitzlist"/>
        <w:numPr>
          <w:ilvl w:val="1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Poziom motywacji (0-5 pkt)</w:t>
      </w:r>
      <w:r w:rsidR="00347AF3" w:rsidRPr="00EA107E">
        <w:rPr>
          <w:rFonts w:asciiTheme="minorHAnsi" w:hAnsiTheme="minorHAnsi" w:cstheme="minorHAnsi"/>
          <w:sz w:val="22"/>
          <w:szCs w:val="22"/>
        </w:rPr>
        <w:t>,</w:t>
      </w:r>
    </w:p>
    <w:p w14:paraId="03B2B505" w14:textId="77777777" w:rsidR="00104B25" w:rsidRPr="00EA107E" w:rsidRDefault="00104B25" w:rsidP="00775640">
      <w:pPr>
        <w:pStyle w:val="Akapitzlist"/>
        <w:numPr>
          <w:ilvl w:val="1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Poziom odpowiedzialności (0-5 pkt),</w:t>
      </w:r>
    </w:p>
    <w:p w14:paraId="79D74440" w14:textId="77777777" w:rsidR="00104B25" w:rsidRPr="00EA107E" w:rsidRDefault="00104B25" w:rsidP="00775640">
      <w:pPr>
        <w:pStyle w:val="Akapitzlist"/>
        <w:numPr>
          <w:ilvl w:val="1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Poziom przedsiębiorczości (0-5 pkt),</w:t>
      </w:r>
    </w:p>
    <w:p w14:paraId="5262375F" w14:textId="77777777" w:rsidR="00693048" w:rsidRPr="00FF669A" w:rsidRDefault="00693048" w:rsidP="00775640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69A">
        <w:rPr>
          <w:rFonts w:asciiTheme="minorHAnsi" w:hAnsiTheme="minorHAnsi" w:cstheme="minorHAnsi"/>
          <w:sz w:val="22"/>
          <w:szCs w:val="22"/>
        </w:rPr>
        <w:lastRenderedPageBreak/>
        <w:t>Fakt przeprowadzenia rozmowy i jej zakres musi zostać potwierdzony przez Doradcę Zawodowego, jak i kandydata/</w:t>
      </w:r>
      <w:proofErr w:type="spellStart"/>
      <w:r w:rsidRPr="00FF669A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FF669A">
        <w:rPr>
          <w:rFonts w:asciiTheme="minorHAnsi" w:hAnsiTheme="minorHAnsi" w:cstheme="minorHAnsi"/>
          <w:sz w:val="22"/>
          <w:szCs w:val="22"/>
        </w:rPr>
        <w:t xml:space="preserve"> na uczestnika projektu. Beneficjent informuje kandydata/</w:t>
      </w:r>
      <w:proofErr w:type="spellStart"/>
      <w:r w:rsidRPr="00FF669A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FF669A">
        <w:rPr>
          <w:rFonts w:asciiTheme="minorHAnsi" w:hAnsiTheme="minorHAnsi" w:cstheme="minorHAnsi"/>
          <w:sz w:val="22"/>
          <w:szCs w:val="22"/>
        </w:rPr>
        <w:t xml:space="preserve"> o wyniku punktowym z rozmowy z Doradcą Zawodowym zgodnie z definicją skutecznego doręczenia informacji, zawartą w § 1 niniejszego regulaminu. </w:t>
      </w:r>
    </w:p>
    <w:p w14:paraId="1CF3158D" w14:textId="77777777" w:rsidR="00693048" w:rsidRPr="00EA107E" w:rsidRDefault="00693048" w:rsidP="00775640">
      <w:pPr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wyniku oceny rozmowy, kandydat/tka ubiegający/a się o udział w projekcie może otrzymać maksymalnie </w:t>
      </w:r>
      <w:r w:rsidR="00104B25" w:rsidRPr="00EA107E">
        <w:rPr>
          <w:rFonts w:asciiTheme="minorHAnsi" w:hAnsiTheme="minorHAnsi" w:cstheme="minorHAnsi"/>
          <w:sz w:val="22"/>
          <w:szCs w:val="22"/>
        </w:rPr>
        <w:t>20</w:t>
      </w:r>
      <w:r w:rsidRPr="00EA107E">
        <w:rPr>
          <w:rFonts w:asciiTheme="minorHAnsi" w:hAnsiTheme="minorHAnsi" w:cstheme="minorHAnsi"/>
          <w:sz w:val="22"/>
          <w:szCs w:val="22"/>
        </w:rPr>
        <w:t xml:space="preserve"> punktów. </w:t>
      </w:r>
    </w:p>
    <w:p w14:paraId="348E7420" w14:textId="77777777" w:rsidR="00693048" w:rsidRPr="00EA107E" w:rsidRDefault="00693048" w:rsidP="00775640">
      <w:pPr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Kandydat/tka ubiegający/a się o udział w projekcie nie ma prawa wniesienia odwołania od wyniku rozmowy z Doradcą Zawodowym.</w:t>
      </w:r>
    </w:p>
    <w:p w14:paraId="5809C86A" w14:textId="77777777" w:rsidR="00693048" w:rsidRPr="00EA107E" w:rsidRDefault="00693048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10</w:t>
      </w:r>
    </w:p>
    <w:p w14:paraId="0A5A6DB7" w14:textId="77777777" w:rsidR="00693048" w:rsidRDefault="00693048" w:rsidP="00EA107E">
      <w:pPr>
        <w:pStyle w:val="Akapitzlist"/>
        <w:spacing w:line="276" w:lineRule="auto"/>
        <w:ind w:left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</w:rPr>
        <w:t>Wyłonienie uczestników projektu</w:t>
      </w:r>
    </w:p>
    <w:p w14:paraId="4A2FCBD6" w14:textId="77777777" w:rsidR="00FF669A" w:rsidRPr="00EA107E" w:rsidRDefault="00FF669A" w:rsidP="00EA107E">
      <w:pPr>
        <w:pStyle w:val="Akapitzlist"/>
        <w:spacing w:line="276" w:lineRule="auto"/>
        <w:ind w:left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ABC016" w14:textId="77777777" w:rsidR="00693048" w:rsidRPr="00EA107E" w:rsidRDefault="00693048" w:rsidP="00775640">
      <w:pPr>
        <w:pStyle w:val="Akapitzlist"/>
        <w:numPr>
          <w:ilvl w:val="0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Ostatecznego wyboru uczestników projektu dokonuje się na podstawie sumy wyniku oceny merytorycznej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rekrutacyjnego, wyniku rozmowy z Doradcą Zawodowym </w:t>
      </w:r>
      <w:r w:rsidRPr="00EA107E">
        <w:rPr>
          <w:rFonts w:asciiTheme="minorHAnsi" w:hAnsiTheme="minorHAnsi" w:cstheme="minorHAnsi"/>
          <w:i/>
          <w:sz w:val="22"/>
          <w:szCs w:val="22"/>
        </w:rPr>
        <w:t>oraz punktów uzyskanych za spełnianie kryteriów dodatkowych przez kandydata/</w:t>
      </w:r>
      <w:proofErr w:type="spellStart"/>
      <w:r w:rsidRPr="00EA107E">
        <w:rPr>
          <w:rFonts w:asciiTheme="minorHAnsi" w:hAnsiTheme="minorHAnsi" w:cstheme="minorHAnsi"/>
          <w:i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i/>
          <w:sz w:val="22"/>
          <w:szCs w:val="22"/>
        </w:rPr>
        <w:t xml:space="preserve"> (jeśli dotyczy).</w:t>
      </w:r>
    </w:p>
    <w:p w14:paraId="25F4E2B0" w14:textId="77777777" w:rsidR="00693048" w:rsidRPr="00EA107E" w:rsidRDefault="00693048" w:rsidP="00775640">
      <w:pPr>
        <w:pStyle w:val="Akapitzlist"/>
        <w:numPr>
          <w:ilvl w:val="0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Maksymalnie kandydat/tka podczas wszystkich etapów rekrutacji może otrzymać </w:t>
      </w:r>
      <w:r w:rsidR="00104B25" w:rsidRPr="00EA107E">
        <w:rPr>
          <w:rFonts w:asciiTheme="minorHAnsi" w:hAnsiTheme="minorHAnsi" w:cstheme="minorHAnsi"/>
          <w:sz w:val="22"/>
          <w:szCs w:val="22"/>
        </w:rPr>
        <w:t>80</w:t>
      </w:r>
      <w:r w:rsidRPr="00EA107E">
        <w:rPr>
          <w:rFonts w:asciiTheme="minorHAnsi" w:hAnsiTheme="minorHAnsi" w:cstheme="minorHAnsi"/>
          <w:sz w:val="22"/>
          <w:szCs w:val="22"/>
        </w:rPr>
        <w:t xml:space="preserve"> punktów. Osoby, które otrzymały wyższą liczbę punktów mają pierwszeństwo przed osobami, które otrzymały niższą liczbę punktów. </w:t>
      </w:r>
    </w:p>
    <w:p w14:paraId="3EA9337C" w14:textId="77777777" w:rsidR="00693048" w:rsidRPr="00EA107E" w:rsidRDefault="00693048" w:rsidP="00775640">
      <w:pPr>
        <w:pStyle w:val="Akapitzlist"/>
        <w:numPr>
          <w:ilvl w:val="0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Na podstawie otrzymanej liczby punktów zostaną utworzone listy osób zakwalifikowanych do projektu w kolejności od największej do najmniejszej liczby przyznanych punktów. </w:t>
      </w:r>
    </w:p>
    <w:p w14:paraId="7C28E2B3" w14:textId="77777777" w:rsidR="00693048" w:rsidRPr="00EA107E" w:rsidRDefault="00693048" w:rsidP="00775640">
      <w:pPr>
        <w:pStyle w:val="Akapitzlist"/>
        <w:numPr>
          <w:ilvl w:val="0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Do projektu planuje się zakwalifikowanie </w:t>
      </w:r>
      <w:r w:rsidR="00104B25" w:rsidRPr="00EA107E">
        <w:rPr>
          <w:rFonts w:asciiTheme="minorHAnsi" w:hAnsiTheme="minorHAnsi" w:cstheme="minorHAnsi"/>
          <w:sz w:val="22"/>
          <w:szCs w:val="22"/>
        </w:rPr>
        <w:t>90</w:t>
      </w:r>
      <w:r w:rsidRPr="00EA107E">
        <w:rPr>
          <w:rFonts w:asciiTheme="minorHAnsi" w:hAnsiTheme="minorHAnsi" w:cstheme="minorHAnsi"/>
          <w:sz w:val="22"/>
          <w:szCs w:val="22"/>
        </w:rPr>
        <w:t xml:space="preserve"> osób z najwyższą liczbą punktów. Pozostali kandydaci/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zostaną umieszczeni na liście rezerwowej. </w:t>
      </w:r>
    </w:p>
    <w:p w14:paraId="478DF83E" w14:textId="77777777" w:rsidR="00693048" w:rsidRPr="00EA107E" w:rsidRDefault="00693048" w:rsidP="00775640">
      <w:pPr>
        <w:pStyle w:val="Akapitzlist"/>
        <w:numPr>
          <w:ilvl w:val="0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Listy zakwalifikowanych do projektu uczestników zostaną opublikowane na stronie internetowej projektu z poszanowaniem postanowień przepisów dotyczących ochrony danych osobowych poprzez wykorzystanie </w:t>
      </w:r>
      <w:r w:rsidR="00076619" w:rsidRPr="00EA107E">
        <w:rPr>
          <w:rFonts w:asciiTheme="minorHAnsi" w:hAnsiTheme="minorHAnsi" w:cstheme="minorHAnsi"/>
          <w:sz w:val="22"/>
          <w:szCs w:val="22"/>
        </w:rPr>
        <w:t>n</w:t>
      </w:r>
      <w:r w:rsidRPr="00EA107E">
        <w:rPr>
          <w:rFonts w:asciiTheme="minorHAnsi" w:hAnsiTheme="minorHAnsi" w:cstheme="minorHAnsi"/>
          <w:sz w:val="22"/>
          <w:szCs w:val="22"/>
        </w:rPr>
        <w:t xml:space="preserve">umerów </w:t>
      </w:r>
      <w:r w:rsidR="002A387D">
        <w:rPr>
          <w:rFonts w:asciiTheme="minorHAnsi" w:hAnsiTheme="minorHAnsi" w:cstheme="minorHAnsi"/>
          <w:sz w:val="22"/>
          <w:szCs w:val="22"/>
        </w:rPr>
        <w:t>ewidencyjnych</w:t>
      </w:r>
      <w:r w:rsidRPr="00EA107E">
        <w:rPr>
          <w:rFonts w:asciiTheme="minorHAnsi" w:hAnsiTheme="minorHAnsi" w:cstheme="minorHAnsi"/>
          <w:sz w:val="22"/>
          <w:szCs w:val="22"/>
        </w:rPr>
        <w:t xml:space="preserve"> nadanych przez Beneficjenta każdemu kandydatowi/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.</w:t>
      </w:r>
    </w:p>
    <w:p w14:paraId="2C794F3F" w14:textId="77777777" w:rsidR="00693048" w:rsidRPr="00EA107E" w:rsidRDefault="00693048" w:rsidP="00775640">
      <w:pPr>
        <w:pStyle w:val="Akapitzlist"/>
        <w:numPr>
          <w:ilvl w:val="0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przypadku uzyskania przez kilku kandydatów do Projektu takiej samej liczby punktów, o wyższej pozycji na liście zakwalifikowanych decyduje </w:t>
      </w:r>
      <w:r w:rsidR="00B66551" w:rsidRPr="00EA107E">
        <w:rPr>
          <w:rFonts w:asciiTheme="minorHAnsi" w:hAnsiTheme="minorHAnsi" w:cstheme="minorHAnsi"/>
          <w:sz w:val="22"/>
          <w:szCs w:val="22"/>
        </w:rPr>
        <w:t>liczba punktów przyznanyc</w:t>
      </w:r>
      <w:r w:rsidR="00910FCF" w:rsidRPr="00EA107E">
        <w:rPr>
          <w:rFonts w:asciiTheme="minorHAnsi" w:hAnsiTheme="minorHAnsi" w:cstheme="minorHAnsi"/>
          <w:sz w:val="22"/>
          <w:szCs w:val="22"/>
        </w:rPr>
        <w:t>h w następujących kryteriach</w:t>
      </w:r>
      <w:r w:rsidR="00CC5C20" w:rsidRPr="00EA10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="00955E7E" w:rsidRPr="00EA107E">
        <w:rPr>
          <w:rFonts w:asciiTheme="minorHAnsi" w:hAnsiTheme="minorHAnsi" w:cstheme="minorHAnsi"/>
          <w:i/>
          <w:sz w:val="22"/>
          <w:szCs w:val="22"/>
        </w:rPr>
        <w:t>:</w:t>
      </w:r>
      <w:r w:rsidRPr="00EA10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E1ECDE" w14:textId="77777777" w:rsidR="00EA6A33" w:rsidRPr="00EA107E" w:rsidRDefault="00910FCF" w:rsidP="00775640">
      <w:pPr>
        <w:pStyle w:val="Akapitzlist"/>
        <w:numPr>
          <w:ilvl w:val="1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Realność planu;</w:t>
      </w:r>
    </w:p>
    <w:p w14:paraId="2A48D758" w14:textId="77777777" w:rsidR="003D7A02" w:rsidRPr="00EA107E" w:rsidRDefault="003D7A02" w:rsidP="00775640">
      <w:pPr>
        <w:pStyle w:val="Akapitzlist"/>
        <w:numPr>
          <w:ilvl w:val="1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Doświadczenie zawodowe i </w:t>
      </w:r>
      <w:r w:rsidR="00F341D3" w:rsidRPr="00EA107E">
        <w:rPr>
          <w:rFonts w:asciiTheme="minorHAnsi" w:hAnsiTheme="minorHAnsi" w:cstheme="minorHAnsi"/>
          <w:sz w:val="22"/>
          <w:szCs w:val="22"/>
        </w:rPr>
        <w:t>wykształcenie</w:t>
      </w:r>
      <w:r w:rsidRPr="00EA107E">
        <w:rPr>
          <w:rFonts w:asciiTheme="minorHAnsi" w:hAnsiTheme="minorHAnsi" w:cstheme="minorHAnsi"/>
          <w:sz w:val="22"/>
          <w:szCs w:val="22"/>
        </w:rPr>
        <w:t>;</w:t>
      </w:r>
    </w:p>
    <w:p w14:paraId="477A0483" w14:textId="77777777" w:rsidR="003D7A02" w:rsidRPr="00EA107E" w:rsidRDefault="003D7A02" w:rsidP="00775640">
      <w:pPr>
        <w:pStyle w:val="Akapitzlist"/>
        <w:numPr>
          <w:ilvl w:val="1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Opis pomysłu;</w:t>
      </w:r>
    </w:p>
    <w:p w14:paraId="2F0C029D" w14:textId="77777777" w:rsidR="003D7A02" w:rsidRPr="00EA107E" w:rsidRDefault="003D7A02" w:rsidP="00775640">
      <w:pPr>
        <w:pStyle w:val="Akapitzlist"/>
        <w:numPr>
          <w:ilvl w:val="1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Charakterystyka rynku i konkurencji;</w:t>
      </w:r>
    </w:p>
    <w:p w14:paraId="7ACCFF86" w14:textId="77777777" w:rsidR="003D7A02" w:rsidRPr="00EA107E" w:rsidRDefault="003D7A02" w:rsidP="00775640">
      <w:pPr>
        <w:pStyle w:val="Akapitzlist"/>
        <w:numPr>
          <w:ilvl w:val="1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Charakterystyka klientów</w:t>
      </w:r>
    </w:p>
    <w:p w14:paraId="2573A441" w14:textId="77777777" w:rsidR="00693048" w:rsidRPr="00EA107E" w:rsidRDefault="00693048" w:rsidP="00775640">
      <w:pPr>
        <w:pStyle w:val="Default"/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Osoby zakwalifikowane do udziału w Projekcie są zobowiązane </w:t>
      </w:r>
      <w:r w:rsidRPr="00EA107E">
        <w:rPr>
          <w:rFonts w:asciiTheme="minorHAnsi" w:hAnsiTheme="minorHAnsi" w:cstheme="minorHAnsi"/>
          <w:bCs/>
          <w:sz w:val="22"/>
          <w:szCs w:val="22"/>
        </w:rPr>
        <w:t>dostarczyć do Biura Projektu w terminie wskazanym przez Beneficjenta w piśmie informującym o zakwalifikowaniu się do Projektu dokumentów niezbędnych do potwierdzenia statusu kwalifikującego kandydata/</w:t>
      </w:r>
      <w:proofErr w:type="spellStart"/>
      <w:r w:rsidRPr="00EA107E">
        <w:rPr>
          <w:rFonts w:asciiTheme="minorHAnsi" w:hAnsiTheme="minorHAnsi" w:cstheme="minorHAnsi"/>
          <w:bCs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bCs/>
          <w:sz w:val="22"/>
          <w:szCs w:val="22"/>
        </w:rPr>
        <w:t xml:space="preserve"> do udziału w projekcie (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warunki wskazano w </w:t>
      </w:r>
      <w:r w:rsidR="00DD149C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104B25" w:rsidRPr="00EA107E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niniejszego Regulaminu).</w:t>
      </w:r>
    </w:p>
    <w:p w14:paraId="60710CBB" w14:textId="77777777" w:rsidR="00693048" w:rsidRPr="00EA107E" w:rsidRDefault="00693048" w:rsidP="00775640">
      <w:pPr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lastRenderedPageBreak/>
        <w:t>Rezygnacja z udziału w projekcie możliwa jest na podstawie złożonego w formie pisemnej oświadczenia z uzasadnieniem.</w:t>
      </w:r>
    </w:p>
    <w:p w14:paraId="6C0247D5" w14:textId="77777777" w:rsidR="00693048" w:rsidRPr="00EA107E" w:rsidRDefault="00693048" w:rsidP="00775640">
      <w:pPr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przypadku skreślenia, rezygnacji uczestnika projektu przed rozpoczęciem wsparcia szkoleniowego lub niepodjęcia uczestnictwa w ramach tego wsparcia, miejsce takiego uczestnika Projektu zajmie pierwsza osoba z listy rezerwowej</w:t>
      </w:r>
      <w:r w:rsidR="007E69AF" w:rsidRPr="00EA10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EA107E">
        <w:rPr>
          <w:rFonts w:asciiTheme="minorHAnsi" w:hAnsiTheme="minorHAnsi" w:cstheme="minorHAnsi"/>
          <w:sz w:val="22"/>
          <w:szCs w:val="22"/>
        </w:rPr>
        <w:t xml:space="preserve">, a w razie braku jej </w:t>
      </w:r>
      <w:r w:rsidR="001079CE" w:rsidRPr="00EA107E">
        <w:rPr>
          <w:rFonts w:asciiTheme="minorHAnsi" w:hAnsiTheme="minorHAnsi" w:cstheme="minorHAnsi"/>
          <w:sz w:val="22"/>
          <w:szCs w:val="22"/>
        </w:rPr>
        <w:t xml:space="preserve">zgody </w:t>
      </w:r>
      <w:r w:rsidRPr="00EA107E">
        <w:rPr>
          <w:rFonts w:asciiTheme="minorHAnsi" w:hAnsiTheme="minorHAnsi" w:cstheme="minorHAnsi"/>
          <w:sz w:val="22"/>
          <w:szCs w:val="22"/>
        </w:rPr>
        <w:t xml:space="preserve">kolejna osoba z listy rezerwowej, zgodnie z parytetem płci. O zakwalifikowaniu się do projektu kandydat/tka zostanie poinformowany/a zgodnie z zasadą skutecznego doręczenia informacji. </w:t>
      </w:r>
    </w:p>
    <w:p w14:paraId="2E8AB7C8" w14:textId="77777777" w:rsidR="00693048" w:rsidRPr="00EA107E" w:rsidRDefault="00693048" w:rsidP="00775640">
      <w:pPr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Beneficjent </w:t>
      </w:r>
      <w:r w:rsidR="00850442" w:rsidRPr="00EA1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umożliwi </w:t>
      </w:r>
      <w:r w:rsidRPr="00EA1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takiej osobie wsparcie szkoleniowe przed </w:t>
      </w:r>
      <w:r w:rsidR="00197C0C" w:rsidRPr="00EA107E">
        <w:rPr>
          <w:rFonts w:asciiTheme="minorHAnsi" w:hAnsiTheme="minorHAnsi" w:cstheme="minorHAnsi"/>
          <w:color w:val="000000" w:themeColor="text1"/>
          <w:sz w:val="22"/>
          <w:szCs w:val="22"/>
        </w:rPr>
        <w:t>rozpoczęciem</w:t>
      </w:r>
      <w:r w:rsidRPr="00EA1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działalności gospodarczej, zgodne z zakresem indywidualnych potrzeb tej osoby, określonym na etapie rekrutacji.</w:t>
      </w:r>
      <w:r w:rsidR="00104B25" w:rsidRPr="00EA1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</w:t>
      </w:r>
      <w:r w:rsidRPr="00EA107E">
        <w:rPr>
          <w:rFonts w:asciiTheme="minorHAnsi" w:hAnsiTheme="minorHAnsi" w:cstheme="minorHAnsi"/>
          <w:color w:val="000000" w:themeColor="text1"/>
          <w:sz w:val="22"/>
          <w:szCs w:val="22"/>
        </w:rPr>
        <w:t>a tym etapie przyjęcie do projektu kolejnej osoby z listy rezerwowej będzie uzależnione od sytuacji finansowej oraz harmonogramu realizacji projektu</w:t>
      </w:r>
      <w:r w:rsidR="00104B25" w:rsidRPr="00EA107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AB941CF" w14:textId="77777777" w:rsidR="00693048" w:rsidRPr="00EA107E" w:rsidRDefault="00693048" w:rsidP="00775640">
      <w:pPr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 przypadku złożenia przez kandydata/uczestnika fałszywych dokumentów lub oświadczeń mających wpływ na zakwalifikowanie do projektu następuje skreślenie z listy kandydatów/ uczestników. Beneficjent ma również prawo do roszczeń regresowych w stosunku do kandydata/ uczestnika w odniesieniu do kosztów, które poniósł na jego udział w rekrutacji/w projekcie. </w:t>
      </w:r>
    </w:p>
    <w:p w14:paraId="501E66FC" w14:textId="77777777" w:rsidR="0056354A" w:rsidRPr="00EA107E" w:rsidRDefault="0056354A" w:rsidP="00EA107E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961A1A5" w14:textId="77777777" w:rsidR="00693048" w:rsidRPr="00EA107E" w:rsidRDefault="00693048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11</w:t>
      </w:r>
    </w:p>
    <w:p w14:paraId="71831772" w14:textId="77777777" w:rsidR="00693048" w:rsidRPr="00EA107E" w:rsidRDefault="00693048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4D276ED1" w14:textId="77777777" w:rsidR="00693048" w:rsidRPr="00EA107E" w:rsidRDefault="00760113" w:rsidP="00775640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>IZ</w:t>
      </w:r>
      <w:r w:rsidR="00693048"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jest uprawniona do weryfikacji sposobu rekrutacji w kontekście prawidłowości zastosowanych procedur.</w:t>
      </w:r>
      <w:r w:rsidR="006A08B6"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93048" w:rsidRPr="00EA107E">
        <w:rPr>
          <w:rFonts w:asciiTheme="minorHAnsi" w:hAnsiTheme="minorHAnsi" w:cstheme="minorHAnsi"/>
          <w:bCs/>
          <w:color w:val="auto"/>
          <w:sz w:val="22"/>
          <w:szCs w:val="22"/>
        </w:rPr>
        <w:t>W przypadku stwierdzenia naruszenia procedur, wyniki rekrutacji mogą zostać anulowane w całości lub w części.</w:t>
      </w:r>
    </w:p>
    <w:p w14:paraId="7CD3323F" w14:textId="77777777" w:rsidR="00693048" w:rsidRPr="00EA107E" w:rsidRDefault="00693048" w:rsidP="00775640">
      <w:pPr>
        <w:pStyle w:val="Default"/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color w:val="auto"/>
          <w:sz w:val="22"/>
          <w:szCs w:val="22"/>
        </w:rPr>
        <w:t>Ostateczna interpretacja niniejszego Regulaminu rekrutacji nal</w:t>
      </w:r>
      <w:r w:rsidR="00807EF4">
        <w:rPr>
          <w:rFonts w:asciiTheme="minorHAnsi" w:hAnsiTheme="minorHAnsi" w:cstheme="minorHAnsi"/>
          <w:color w:val="auto"/>
          <w:sz w:val="22"/>
          <w:szCs w:val="22"/>
        </w:rPr>
        <w:t>eży do Beneficjenta w oparciu o 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prawodawstwo Rzeczypospolitej Polskiej i Unii Europejskiej, po zasięgnięciu w uza</w:t>
      </w:r>
      <w:r w:rsidR="007008E3" w:rsidRPr="00EA107E">
        <w:rPr>
          <w:rFonts w:asciiTheme="minorHAnsi" w:hAnsiTheme="minorHAnsi" w:cstheme="minorHAnsi"/>
          <w:color w:val="auto"/>
          <w:sz w:val="22"/>
          <w:szCs w:val="22"/>
        </w:rPr>
        <w:t>sadnionych przypadkach opinii I</w:t>
      </w:r>
      <w:r w:rsidR="0025451C" w:rsidRPr="00EA107E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D3B916C" w14:textId="77777777" w:rsidR="0077384C" w:rsidRPr="00EA107E" w:rsidRDefault="00693048" w:rsidP="00775640">
      <w:pPr>
        <w:pStyle w:val="Default"/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color w:val="auto"/>
          <w:sz w:val="22"/>
          <w:szCs w:val="22"/>
        </w:rPr>
        <w:t>Regulamin może ulec zmian</w:t>
      </w:r>
      <w:r w:rsidR="000654A7" w:rsidRPr="00EA107E">
        <w:rPr>
          <w:rFonts w:asciiTheme="minorHAnsi" w:hAnsiTheme="minorHAnsi" w:cstheme="minorHAnsi"/>
          <w:color w:val="auto"/>
          <w:sz w:val="22"/>
          <w:szCs w:val="22"/>
        </w:rPr>
        <w:t>om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E574B" w:rsidRPr="00EA107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np. w sytuacji zmiany dokumentów programowych dotyczących Projektu</w:t>
      </w:r>
      <w:r w:rsidR="00AE574B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) pod warunkiem </w:t>
      </w:r>
      <w:r w:rsidR="000654A7" w:rsidRPr="00EA107E">
        <w:rPr>
          <w:rFonts w:asciiTheme="minorHAnsi" w:hAnsiTheme="minorHAnsi" w:cstheme="minorHAnsi"/>
          <w:color w:val="auto"/>
          <w:sz w:val="22"/>
          <w:szCs w:val="22"/>
        </w:rPr>
        <w:t>ich zgłoszenia i uzyskania akceptacji IZ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343436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384C" w:rsidRPr="00EA107E">
        <w:rPr>
          <w:rFonts w:asciiTheme="minorHAnsi" w:hAnsiTheme="minorHAnsi" w:cstheme="minorHAnsi"/>
          <w:sz w:val="22"/>
          <w:szCs w:val="22"/>
        </w:rPr>
        <w:t xml:space="preserve">W przypadku zmiany </w:t>
      </w:r>
      <w:r w:rsidR="0077384C" w:rsidRPr="00EA107E">
        <w:rPr>
          <w:rFonts w:asciiTheme="minorHAnsi" w:hAnsiTheme="minorHAnsi" w:cstheme="minorHAnsi"/>
          <w:iCs/>
          <w:sz w:val="22"/>
          <w:szCs w:val="22"/>
        </w:rPr>
        <w:t xml:space="preserve">Regulaminu </w:t>
      </w:r>
      <w:r w:rsidR="00A012C6" w:rsidRPr="00EA107E">
        <w:rPr>
          <w:rFonts w:asciiTheme="minorHAnsi" w:hAnsiTheme="minorHAnsi" w:cstheme="minorHAnsi"/>
          <w:sz w:val="22"/>
          <w:szCs w:val="22"/>
        </w:rPr>
        <w:t xml:space="preserve">Beneficjent </w:t>
      </w:r>
      <w:r w:rsidR="0077384C" w:rsidRPr="00EA107E">
        <w:rPr>
          <w:rFonts w:asciiTheme="minorHAnsi" w:hAnsiTheme="minorHAnsi" w:cstheme="minorHAnsi"/>
          <w:sz w:val="22"/>
          <w:szCs w:val="22"/>
        </w:rPr>
        <w:t xml:space="preserve"> podaje do publicznej wiadomości, w szczególności na stronie internetowej, informację o zmianie </w:t>
      </w:r>
      <w:r w:rsidR="0077384C" w:rsidRPr="00EA107E">
        <w:rPr>
          <w:rFonts w:asciiTheme="minorHAnsi" w:hAnsiTheme="minorHAnsi" w:cstheme="minorHAnsi"/>
          <w:iCs/>
          <w:sz w:val="22"/>
          <w:szCs w:val="22"/>
        </w:rPr>
        <w:t>Regulaminu</w:t>
      </w:r>
      <w:r w:rsidR="0077384C" w:rsidRPr="00EA107E">
        <w:rPr>
          <w:rFonts w:asciiTheme="minorHAnsi" w:hAnsiTheme="minorHAnsi" w:cstheme="minorHAnsi"/>
          <w:sz w:val="22"/>
          <w:szCs w:val="22"/>
        </w:rPr>
        <w:t xml:space="preserve">, </w:t>
      </w:r>
      <w:r w:rsidR="000649FB" w:rsidRPr="00EA107E">
        <w:rPr>
          <w:rFonts w:asciiTheme="minorHAnsi" w:hAnsiTheme="minorHAnsi" w:cstheme="minorHAnsi"/>
          <w:sz w:val="22"/>
          <w:szCs w:val="22"/>
        </w:rPr>
        <w:t xml:space="preserve">jego </w:t>
      </w:r>
      <w:r w:rsidR="0077384C" w:rsidRPr="00EA107E">
        <w:rPr>
          <w:rFonts w:asciiTheme="minorHAnsi" w:hAnsiTheme="minorHAnsi" w:cstheme="minorHAnsi"/>
          <w:sz w:val="22"/>
          <w:szCs w:val="22"/>
        </w:rPr>
        <w:t>aktualną treść</w:t>
      </w:r>
      <w:r w:rsidR="006941F1" w:rsidRPr="00EA107E">
        <w:rPr>
          <w:rFonts w:asciiTheme="minorHAnsi" w:hAnsiTheme="minorHAnsi" w:cstheme="minorHAnsi"/>
          <w:iCs/>
          <w:sz w:val="22"/>
          <w:szCs w:val="22"/>
        </w:rPr>
        <w:t>, wykaz</w:t>
      </w:r>
      <w:r w:rsidR="000649FB" w:rsidRPr="00EA10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7384C" w:rsidRPr="00EA107E">
        <w:rPr>
          <w:rFonts w:asciiTheme="minorHAnsi" w:hAnsiTheme="minorHAnsi" w:cstheme="minorHAnsi"/>
          <w:sz w:val="22"/>
          <w:szCs w:val="22"/>
        </w:rPr>
        <w:t>zmian wraz z ich uzasadnieniem, oraz termin, od którego są stosowane.</w:t>
      </w:r>
    </w:p>
    <w:p w14:paraId="0146C3DD" w14:textId="77777777" w:rsidR="00693048" w:rsidRPr="00EA107E" w:rsidRDefault="00693048" w:rsidP="00775640">
      <w:pPr>
        <w:pStyle w:val="Default"/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niniejszym regulaminem stosuje się zapisy Kodeksu Cywilnego, </w:t>
      </w:r>
      <w:r w:rsidR="00AD51E9" w:rsidRPr="00EA107E">
        <w:rPr>
          <w:rFonts w:asciiTheme="minorHAnsi" w:hAnsiTheme="minorHAnsi" w:cstheme="minorHAnsi"/>
          <w:bCs/>
          <w:iCs/>
          <w:sz w:val="22"/>
          <w:szCs w:val="22"/>
        </w:rPr>
        <w:t>Standard</w:t>
      </w:r>
      <w:r w:rsidR="00BF5E7A" w:rsidRPr="00EA107E">
        <w:rPr>
          <w:rFonts w:asciiTheme="minorHAnsi" w:hAnsiTheme="minorHAnsi" w:cstheme="minorHAnsi"/>
          <w:bCs/>
          <w:iCs/>
          <w:sz w:val="22"/>
          <w:szCs w:val="22"/>
        </w:rPr>
        <w:t>ów</w:t>
      </w:r>
      <w:r w:rsidR="00AD51E9" w:rsidRPr="00EA107E">
        <w:rPr>
          <w:rFonts w:asciiTheme="minorHAnsi" w:hAnsiTheme="minorHAnsi" w:cstheme="minorHAnsi"/>
          <w:bCs/>
          <w:iCs/>
          <w:sz w:val="22"/>
          <w:szCs w:val="22"/>
        </w:rPr>
        <w:t xml:space="preserve"> udzielania wsparcia na rozwój przedsiębiorczości w ramach Działania 9.3 Rozwój przedsiębiorczości,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i prawa krajowego dotyczącego EFS.</w:t>
      </w:r>
    </w:p>
    <w:p w14:paraId="12D4B0C8" w14:textId="77777777" w:rsidR="00693048" w:rsidRPr="00EA107E" w:rsidRDefault="00693048" w:rsidP="00807EF4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color w:val="auto"/>
          <w:sz w:val="22"/>
          <w:szCs w:val="22"/>
        </w:rPr>
        <w:t>Wykaz załączników:</w:t>
      </w:r>
    </w:p>
    <w:p w14:paraId="048EA4AE" w14:textId="77777777" w:rsidR="00807EF4" w:rsidRDefault="00693048" w:rsidP="00775640">
      <w:pPr>
        <w:numPr>
          <w:ilvl w:val="1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Formularz rekrutacyjny;</w:t>
      </w:r>
    </w:p>
    <w:p w14:paraId="6F5052C7" w14:textId="77777777" w:rsidR="00693048" w:rsidRPr="00807EF4" w:rsidRDefault="00693048" w:rsidP="00775640">
      <w:pPr>
        <w:numPr>
          <w:ilvl w:val="1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7EF4">
        <w:rPr>
          <w:rFonts w:asciiTheme="minorHAnsi" w:hAnsiTheme="minorHAnsi" w:cstheme="minorHAnsi"/>
          <w:sz w:val="22"/>
          <w:szCs w:val="22"/>
        </w:rPr>
        <w:t xml:space="preserve">Karta </w:t>
      </w:r>
      <w:r w:rsidR="006403B7" w:rsidRPr="00807EF4">
        <w:rPr>
          <w:rFonts w:asciiTheme="minorHAnsi" w:hAnsiTheme="minorHAnsi" w:cstheme="minorHAnsi"/>
          <w:sz w:val="22"/>
          <w:szCs w:val="22"/>
        </w:rPr>
        <w:t>weryfikacji</w:t>
      </w:r>
      <w:r w:rsidRPr="00807EF4">
        <w:rPr>
          <w:rFonts w:asciiTheme="minorHAnsi" w:hAnsiTheme="minorHAnsi" w:cstheme="minorHAnsi"/>
          <w:sz w:val="22"/>
          <w:szCs w:val="22"/>
        </w:rPr>
        <w:t xml:space="preserve"> formalnej formularza rekrutacyjnego;</w:t>
      </w:r>
    </w:p>
    <w:p w14:paraId="7784A140" w14:textId="77777777" w:rsidR="00693048" w:rsidRPr="00EA107E" w:rsidRDefault="00693048" w:rsidP="00775640">
      <w:pPr>
        <w:numPr>
          <w:ilvl w:val="1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Karta oceny merytorycznej formularza rekrutacyjnego;</w:t>
      </w:r>
    </w:p>
    <w:p w14:paraId="362B0DB6" w14:textId="77777777" w:rsidR="00693048" w:rsidRPr="00EA107E" w:rsidRDefault="00905174" w:rsidP="00775640">
      <w:pPr>
        <w:numPr>
          <w:ilvl w:val="1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Karta predyspozycji kandydata</w:t>
      </w:r>
      <w:r w:rsidR="00693048" w:rsidRPr="00EA107E">
        <w:rPr>
          <w:rFonts w:asciiTheme="minorHAnsi" w:hAnsiTheme="minorHAnsi" w:cstheme="minorHAnsi"/>
          <w:sz w:val="22"/>
          <w:szCs w:val="22"/>
        </w:rPr>
        <w:t>;</w:t>
      </w:r>
    </w:p>
    <w:p w14:paraId="2CB9C387" w14:textId="77777777" w:rsidR="00693048" w:rsidRPr="00EA107E" w:rsidRDefault="00693048" w:rsidP="00775640">
      <w:pPr>
        <w:numPr>
          <w:ilvl w:val="1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lastRenderedPageBreak/>
        <w:t xml:space="preserve">Opis sektorów wykluczonych z możliwości ubiegania się o otrzymanie wsparcia zgodnie z </w:t>
      </w:r>
      <w:r w:rsidR="006B1FA3" w:rsidRPr="00EA107E">
        <w:rPr>
          <w:rFonts w:asciiTheme="minorHAnsi" w:hAnsiTheme="minorHAnsi" w:cstheme="minorHAnsi"/>
          <w:sz w:val="22"/>
          <w:szCs w:val="22"/>
        </w:rPr>
        <w:t xml:space="preserve">art. 1 </w:t>
      </w:r>
      <w:r w:rsidR="00B538A5" w:rsidRPr="00EA107E">
        <w:rPr>
          <w:rFonts w:asciiTheme="minorHAnsi" w:hAnsiTheme="minorHAnsi" w:cstheme="minorHAnsi"/>
          <w:sz w:val="22"/>
          <w:szCs w:val="22"/>
        </w:rPr>
        <w:t xml:space="preserve">ust. 1 </w:t>
      </w:r>
      <w:r w:rsidRPr="00EA107E">
        <w:rPr>
          <w:rFonts w:asciiTheme="minorHAnsi" w:hAnsiTheme="minorHAnsi" w:cstheme="minorHAnsi"/>
          <w:sz w:val="22"/>
          <w:szCs w:val="22"/>
        </w:rPr>
        <w:t>Rozporządzeni</w:t>
      </w:r>
      <w:r w:rsidR="006B1FA3" w:rsidRPr="00EA107E">
        <w:rPr>
          <w:rFonts w:asciiTheme="minorHAnsi" w:hAnsiTheme="minorHAnsi" w:cstheme="minorHAnsi"/>
          <w:sz w:val="22"/>
          <w:szCs w:val="22"/>
        </w:rPr>
        <w:t>a</w:t>
      </w:r>
      <w:r w:rsidRPr="00EA107E">
        <w:rPr>
          <w:rFonts w:asciiTheme="minorHAnsi" w:hAnsiTheme="minorHAnsi" w:cstheme="minorHAnsi"/>
          <w:sz w:val="22"/>
          <w:szCs w:val="22"/>
        </w:rPr>
        <w:t xml:space="preserve"> Komisji (UE) nr 1407/2013 z 18.12.2013;</w:t>
      </w:r>
    </w:p>
    <w:p w14:paraId="6D8EE5A9" w14:textId="77777777" w:rsidR="00DC68CC" w:rsidRPr="00EA107E" w:rsidRDefault="00DC68CC" w:rsidP="00EA107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E0D7983" w14:textId="77777777" w:rsidR="00693048" w:rsidRPr="00EA107E" w:rsidRDefault="00693048" w:rsidP="00EA107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EA107E">
        <w:rPr>
          <w:rFonts w:asciiTheme="minorHAnsi" w:hAnsiTheme="minorHAnsi" w:cstheme="minorHAnsi"/>
          <w:i/>
          <w:sz w:val="22"/>
          <w:szCs w:val="22"/>
        </w:rPr>
        <w:t>……………………..</w:t>
      </w:r>
      <w:r w:rsidRPr="00EA107E">
        <w:rPr>
          <w:rFonts w:asciiTheme="minorHAnsi" w:hAnsiTheme="minorHAnsi" w:cstheme="minorHAnsi"/>
          <w:sz w:val="22"/>
          <w:szCs w:val="22"/>
        </w:rPr>
        <w:t xml:space="preserve">, dn. </w:t>
      </w:r>
      <w:r w:rsidRPr="00EA107E">
        <w:rPr>
          <w:rFonts w:asciiTheme="minorHAnsi" w:hAnsiTheme="minorHAnsi" w:cstheme="minorHAnsi"/>
          <w:i/>
          <w:sz w:val="22"/>
          <w:szCs w:val="22"/>
        </w:rPr>
        <w:t>…………………….</w:t>
      </w:r>
    </w:p>
    <w:p w14:paraId="05FB4679" w14:textId="77777777" w:rsidR="00EA107E" w:rsidRDefault="00EA107E" w:rsidP="00EA107E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3CB460F" w14:textId="77777777" w:rsidR="00693048" w:rsidRPr="00EA107E" w:rsidRDefault="00693048" w:rsidP="00EA107E">
      <w:pPr>
        <w:spacing w:before="120" w:line="276" w:lineRule="auto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EA107E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784B6677" w14:textId="77777777" w:rsidR="00B65684" w:rsidRPr="00EA107E" w:rsidRDefault="00693048" w:rsidP="00EA107E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(podpis </w:t>
      </w:r>
      <w:r w:rsidR="00807EF4">
        <w:rPr>
          <w:rFonts w:asciiTheme="minorHAnsi" w:hAnsiTheme="minorHAnsi" w:cstheme="minorHAnsi"/>
          <w:sz w:val="22"/>
          <w:szCs w:val="22"/>
        </w:rPr>
        <w:t>Kandydata/tki</w:t>
      </w:r>
      <w:r w:rsidRPr="00EA107E">
        <w:rPr>
          <w:rFonts w:asciiTheme="minorHAnsi" w:hAnsiTheme="minorHAnsi" w:cstheme="minorHAnsi"/>
          <w:sz w:val="22"/>
          <w:szCs w:val="22"/>
        </w:rPr>
        <w:t>)</w:t>
      </w:r>
    </w:p>
    <w:sectPr w:rsidR="00B65684" w:rsidRPr="00EA107E" w:rsidSect="0074351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4DA1" w14:textId="77777777" w:rsidR="00223035" w:rsidRDefault="00223035" w:rsidP="00066F36">
      <w:r>
        <w:separator/>
      </w:r>
    </w:p>
  </w:endnote>
  <w:endnote w:type="continuationSeparator" w:id="0">
    <w:p w14:paraId="4C05E605" w14:textId="77777777" w:rsidR="00223035" w:rsidRDefault="00223035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FB05" w14:textId="77777777" w:rsidR="00C03694" w:rsidRDefault="00C03694">
    <w:pPr>
      <w:pStyle w:val="Stopka"/>
      <w:jc w:val="center"/>
    </w:pPr>
    <w:r w:rsidRPr="00743516">
      <w:rPr>
        <w:noProof/>
      </w:rPr>
      <w:drawing>
        <wp:inline distT="0" distB="0" distL="0" distR="0" wp14:anchorId="44DFF1FF" wp14:editId="5E538F63">
          <wp:extent cx="1390650" cy="914400"/>
          <wp:effectExtent l="19050" t="0" r="0" b="0"/>
          <wp:docPr id="4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D39434" w14:textId="77777777" w:rsidR="00C03694" w:rsidRDefault="00C036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D18E" w14:textId="77777777" w:rsidR="00C03694" w:rsidRDefault="00C03694" w:rsidP="009062F3">
    <w:pPr>
      <w:pStyle w:val="Stopka"/>
      <w:jc w:val="center"/>
    </w:pPr>
    <w:r w:rsidRPr="009062F3">
      <w:rPr>
        <w:noProof/>
      </w:rPr>
      <w:drawing>
        <wp:inline distT="0" distB="0" distL="0" distR="0" wp14:anchorId="1859B8DE" wp14:editId="4515CBEE">
          <wp:extent cx="1390650" cy="914400"/>
          <wp:effectExtent l="19050" t="0" r="0" b="0"/>
          <wp:docPr id="3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7FB2" w14:textId="77777777" w:rsidR="00223035" w:rsidRDefault="00223035" w:rsidP="00066F36">
      <w:r>
        <w:separator/>
      </w:r>
    </w:p>
  </w:footnote>
  <w:footnote w:type="continuationSeparator" w:id="0">
    <w:p w14:paraId="303D61FC" w14:textId="77777777" w:rsidR="00223035" w:rsidRDefault="00223035" w:rsidP="00066F36">
      <w:r>
        <w:continuationSeparator/>
      </w:r>
    </w:p>
  </w:footnote>
  <w:footnote w:id="1">
    <w:p w14:paraId="703D3489" w14:textId="77777777" w:rsidR="00C03694" w:rsidRDefault="00C03694" w:rsidP="004751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Taka sytuacja ma miejsce w momencie, gdy np. osoba bierna zawodowo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475197">
        <w:rPr>
          <w:rFonts w:asciiTheme="minorHAnsi" w:hAnsiTheme="minorHAnsi" w:cstheme="minorHAnsi"/>
          <w:sz w:val="18"/>
          <w:szCs w:val="18"/>
        </w:rPr>
        <w:t>urodziła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dziecko, niemniej w związku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 tym, iż jest niezatrudniona nie pobiera od pracodawcy świadczeń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 tytułu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urlopu macierzyńskiego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lub rodzicielskiego. W związku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 tym, należy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traktować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jako osobę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bierną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zawodowo, chyba że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jest zarejestrowana jako bezrobotna, wówczas zgodnie z definicją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należy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wykazać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ją jako osobę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bezrobotną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77156C1E" w14:textId="77777777" w:rsidR="00C03694" w:rsidRPr="00D2047E" w:rsidRDefault="00C0369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238E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238E7">
        <w:rPr>
          <w:rFonts w:asciiTheme="minorHAnsi" w:hAnsiTheme="minorHAnsi" w:cstheme="minorHAnsi"/>
          <w:sz w:val="18"/>
          <w:szCs w:val="18"/>
        </w:rPr>
        <w:t xml:space="preserve"> Przy wyliczaniu maksymalnej kwoty pomocy, do kwoty minimalnego wynagrodzenia za pracę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238E7">
        <w:rPr>
          <w:rFonts w:asciiTheme="minorHAnsi" w:hAnsiTheme="minorHAnsi" w:cstheme="minorHAnsi"/>
          <w:sz w:val="18"/>
          <w:szCs w:val="18"/>
        </w:rPr>
        <w:t>wlicza się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238E7">
        <w:rPr>
          <w:rFonts w:asciiTheme="minorHAnsi" w:hAnsiTheme="minorHAnsi" w:cstheme="minorHAnsi"/>
          <w:sz w:val="18"/>
          <w:szCs w:val="18"/>
        </w:rPr>
        <w:t xml:space="preserve">wydatki, </w:t>
      </w:r>
      <w:r w:rsidRPr="00D2047E">
        <w:rPr>
          <w:rFonts w:asciiTheme="minorHAnsi" w:hAnsiTheme="minorHAnsi" w:cstheme="minorHAnsi"/>
          <w:sz w:val="18"/>
          <w:szCs w:val="18"/>
        </w:rPr>
        <w:t>na pokrycie obowiązkowych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2047E">
        <w:rPr>
          <w:rFonts w:asciiTheme="minorHAnsi" w:hAnsiTheme="minorHAnsi" w:cstheme="minorHAnsi"/>
          <w:sz w:val="18"/>
          <w:szCs w:val="18"/>
        </w:rPr>
        <w:t>składek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2047E">
        <w:rPr>
          <w:rFonts w:asciiTheme="minorHAnsi" w:hAnsiTheme="minorHAnsi" w:cstheme="minorHAnsi"/>
          <w:sz w:val="18"/>
          <w:szCs w:val="18"/>
        </w:rPr>
        <w:t xml:space="preserve">ZUS i innych </w:t>
      </w:r>
      <w:r>
        <w:rPr>
          <w:rFonts w:asciiTheme="minorHAnsi" w:hAnsiTheme="minorHAnsi" w:cstheme="minorHAnsi"/>
          <w:sz w:val="18"/>
          <w:szCs w:val="18"/>
        </w:rPr>
        <w:t xml:space="preserve">wydatków </w:t>
      </w:r>
      <w:r w:rsidRPr="00D2047E">
        <w:rPr>
          <w:rFonts w:asciiTheme="minorHAnsi" w:hAnsiTheme="minorHAnsi" w:cstheme="minorHAnsi"/>
          <w:sz w:val="18"/>
          <w:szCs w:val="18"/>
        </w:rPr>
        <w:t>bieżących</w:t>
      </w:r>
      <w:r>
        <w:rPr>
          <w:rFonts w:asciiTheme="minorHAnsi" w:hAnsiTheme="minorHAnsi" w:cstheme="minorHAnsi"/>
          <w:sz w:val="18"/>
          <w:szCs w:val="18"/>
        </w:rPr>
        <w:t xml:space="preserve"> wyłącznie w kwocie netto</w:t>
      </w:r>
      <w:r w:rsidRPr="00D2047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2047E">
        <w:rPr>
          <w:rFonts w:asciiTheme="minorHAnsi" w:hAnsiTheme="minorHAnsi" w:cstheme="minorHAnsi"/>
          <w:sz w:val="18"/>
          <w:szCs w:val="18"/>
        </w:rPr>
        <w:t>bez podatku VAT</w:t>
      </w:r>
      <w:r>
        <w:rPr>
          <w:rFonts w:asciiTheme="minorHAnsi" w:hAnsiTheme="minorHAnsi" w:cstheme="minorHAnsi"/>
          <w:sz w:val="18"/>
          <w:szCs w:val="18"/>
        </w:rPr>
        <w:t>).</w:t>
      </w:r>
    </w:p>
  </w:footnote>
  <w:footnote w:id="3">
    <w:p w14:paraId="0BE1C0F3" w14:textId="77777777" w:rsidR="00C03694" w:rsidRDefault="00C036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8B">
        <w:rPr>
          <w:rFonts w:asciiTheme="minorHAnsi" w:hAnsiTheme="minorHAnsi" w:cstheme="minorHAnsi"/>
          <w:sz w:val="18"/>
          <w:szCs w:val="18"/>
        </w:rPr>
        <w:t>Pod warunkiem dostępności środków finansowych w budżecie projektu.</w:t>
      </w:r>
    </w:p>
  </w:footnote>
  <w:footnote w:id="4">
    <w:p w14:paraId="6EB3DC1A" w14:textId="77777777" w:rsidR="00C03694" w:rsidRPr="00AD7BAB" w:rsidRDefault="00C03694" w:rsidP="00693048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</w:t>
      </w:r>
      <w:r w:rsidRPr="00CF3298">
        <w:rPr>
          <w:rFonts w:asciiTheme="minorHAnsi" w:hAnsiTheme="minorHAnsi" w:cstheme="minorHAnsi"/>
          <w:sz w:val="18"/>
          <w:szCs w:val="18"/>
        </w:rPr>
        <w:t xml:space="preserve">W oparciu o zapisy art. 1 ust. 1 Rozporządzenie Komisji (UE) NR 1407/2013 z dnia 18 grudnia 2013 r. w sprawie stosowania art. 107 i 108 Traktatu o funkcjonowaniu Unii Europejskiej do pomocy de </w:t>
      </w:r>
      <w:r w:rsidRPr="00CF3298">
        <w:rPr>
          <w:rFonts w:asciiTheme="minorHAnsi" w:hAnsiTheme="minorHAnsi" w:cstheme="minorHAnsi"/>
          <w:sz w:val="18"/>
          <w:szCs w:val="18"/>
        </w:rPr>
        <w:t>minimis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050FC9A2" w14:textId="77777777" w:rsidR="00C03694" w:rsidRPr="00A03AE8" w:rsidRDefault="00C0369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03AE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03AE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Wnioskodawca ma możliwość uwzględnienia dodatkowych kryteriów zależnych od specyfiki projektu (np. obszaru wsparcia, grupy docelowej).</w:t>
      </w:r>
    </w:p>
  </w:footnote>
  <w:footnote w:id="6">
    <w:p w14:paraId="49B70CD0" w14:textId="77777777" w:rsidR="00C03694" w:rsidRPr="00F53500" w:rsidRDefault="00C0369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5350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5350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Należy mieć na uwadze, że o</w:t>
      </w:r>
      <w:r w:rsidRPr="00F53500">
        <w:rPr>
          <w:rFonts w:asciiTheme="minorHAnsi" w:hAnsiTheme="minorHAnsi" w:cstheme="minorHAnsi"/>
          <w:sz w:val="18"/>
          <w:szCs w:val="18"/>
        </w:rPr>
        <w:t xml:space="preserve">soba </w:t>
      </w:r>
      <w:r>
        <w:rPr>
          <w:rFonts w:asciiTheme="minorHAnsi" w:hAnsiTheme="minorHAnsi" w:cstheme="minorHAnsi"/>
          <w:sz w:val="18"/>
          <w:szCs w:val="18"/>
        </w:rPr>
        <w:t xml:space="preserve">z listy rezerwowej powinna należeć do tej samej kategorii osób, co osoba, na której  miejsce zostanie </w:t>
      </w:r>
      <w:r>
        <w:rPr>
          <w:rFonts w:asciiTheme="minorHAnsi" w:hAnsiTheme="minorHAnsi" w:cstheme="minorHAnsi"/>
          <w:sz w:val="18"/>
          <w:szCs w:val="18"/>
        </w:rPr>
        <w:t xml:space="preserve">zrekrutowana.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02C6" w14:textId="77777777" w:rsidR="00C03694" w:rsidRDefault="00C03694" w:rsidP="00743516">
    <w:pPr>
      <w:pStyle w:val="Nagwek"/>
      <w:jc w:val="center"/>
    </w:pPr>
    <w:r w:rsidRPr="00743516">
      <w:rPr>
        <w:noProof/>
      </w:rPr>
      <w:drawing>
        <wp:inline distT="0" distB="0" distL="0" distR="0" wp14:anchorId="7B5EA503" wp14:editId="78ED5B99">
          <wp:extent cx="5760720" cy="943003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9550" w14:textId="77777777" w:rsidR="00C03694" w:rsidRDefault="00C03694">
    <w:pPr>
      <w:pStyle w:val="Nagwek"/>
    </w:pPr>
    <w:r w:rsidRPr="009062F3">
      <w:rPr>
        <w:noProof/>
      </w:rPr>
      <w:drawing>
        <wp:inline distT="0" distB="0" distL="0" distR="0" wp14:anchorId="46B0BB4E" wp14:editId="050E8039">
          <wp:extent cx="5760720" cy="943003"/>
          <wp:effectExtent l="0" t="0" r="0" b="0"/>
          <wp:docPr id="2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7A30D5F"/>
    <w:multiLevelType w:val="multilevel"/>
    <w:tmpl w:val="4A308AC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E159F6"/>
    <w:multiLevelType w:val="multilevel"/>
    <w:tmpl w:val="E9F4BD88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905BBB"/>
    <w:multiLevelType w:val="multilevel"/>
    <w:tmpl w:val="49B067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3E72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126A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C275F3E"/>
    <w:multiLevelType w:val="hybridMultilevel"/>
    <w:tmpl w:val="463A7D08"/>
    <w:lvl w:ilvl="0" w:tplc="2C5C5424">
      <w:start w:val="2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8A4F29"/>
    <w:multiLevelType w:val="multilevel"/>
    <w:tmpl w:val="5FF6E9B8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B27F5A"/>
    <w:multiLevelType w:val="multilevel"/>
    <w:tmpl w:val="3A2AE78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A595F27"/>
    <w:multiLevelType w:val="multilevel"/>
    <w:tmpl w:val="CB88DBB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473F45"/>
    <w:multiLevelType w:val="hybridMultilevel"/>
    <w:tmpl w:val="07FA7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A4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1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36"/>
    <w:rsid w:val="00002B00"/>
    <w:rsid w:val="00004D98"/>
    <w:rsid w:val="00007C83"/>
    <w:rsid w:val="00014D46"/>
    <w:rsid w:val="000168AE"/>
    <w:rsid w:val="000171C8"/>
    <w:rsid w:val="0002178F"/>
    <w:rsid w:val="000329DD"/>
    <w:rsid w:val="00040A39"/>
    <w:rsid w:val="00045F21"/>
    <w:rsid w:val="00050A62"/>
    <w:rsid w:val="00064207"/>
    <w:rsid w:val="000649FB"/>
    <w:rsid w:val="000654A7"/>
    <w:rsid w:val="00066F36"/>
    <w:rsid w:val="00067460"/>
    <w:rsid w:val="0007606A"/>
    <w:rsid w:val="00076619"/>
    <w:rsid w:val="00083313"/>
    <w:rsid w:val="000844C6"/>
    <w:rsid w:val="000846AF"/>
    <w:rsid w:val="00085260"/>
    <w:rsid w:val="00086E98"/>
    <w:rsid w:val="0009357E"/>
    <w:rsid w:val="000940FD"/>
    <w:rsid w:val="000946DA"/>
    <w:rsid w:val="0009750A"/>
    <w:rsid w:val="000975F0"/>
    <w:rsid w:val="00097A88"/>
    <w:rsid w:val="000A33E7"/>
    <w:rsid w:val="000A3659"/>
    <w:rsid w:val="000B1F0B"/>
    <w:rsid w:val="000B54D4"/>
    <w:rsid w:val="000B5D7A"/>
    <w:rsid w:val="000B722C"/>
    <w:rsid w:val="000C2758"/>
    <w:rsid w:val="000D40CB"/>
    <w:rsid w:val="000D4E78"/>
    <w:rsid w:val="000D69CF"/>
    <w:rsid w:val="000E02A5"/>
    <w:rsid w:val="000E50D9"/>
    <w:rsid w:val="000E6655"/>
    <w:rsid w:val="000E70EC"/>
    <w:rsid w:val="000E75E5"/>
    <w:rsid w:val="000F2C58"/>
    <w:rsid w:val="000F3EB6"/>
    <w:rsid w:val="000F5141"/>
    <w:rsid w:val="000F5C47"/>
    <w:rsid w:val="00102D1E"/>
    <w:rsid w:val="001047CA"/>
    <w:rsid w:val="00104B25"/>
    <w:rsid w:val="0010624B"/>
    <w:rsid w:val="001079CE"/>
    <w:rsid w:val="00113700"/>
    <w:rsid w:val="00113BCE"/>
    <w:rsid w:val="0011529C"/>
    <w:rsid w:val="0012131D"/>
    <w:rsid w:val="00121CAC"/>
    <w:rsid w:val="00126863"/>
    <w:rsid w:val="0013672E"/>
    <w:rsid w:val="001379A1"/>
    <w:rsid w:val="00140273"/>
    <w:rsid w:val="001616E2"/>
    <w:rsid w:val="001628B1"/>
    <w:rsid w:val="00165509"/>
    <w:rsid w:val="00165C7B"/>
    <w:rsid w:val="00171D04"/>
    <w:rsid w:val="00175EB5"/>
    <w:rsid w:val="0017756A"/>
    <w:rsid w:val="001837DD"/>
    <w:rsid w:val="00195140"/>
    <w:rsid w:val="001978A8"/>
    <w:rsid w:val="00197C0C"/>
    <w:rsid w:val="001A18CC"/>
    <w:rsid w:val="001A222B"/>
    <w:rsid w:val="001A35A3"/>
    <w:rsid w:val="001A399C"/>
    <w:rsid w:val="001A69EE"/>
    <w:rsid w:val="001B2BBB"/>
    <w:rsid w:val="001B6140"/>
    <w:rsid w:val="001B7D37"/>
    <w:rsid w:val="001E519D"/>
    <w:rsid w:val="001E6D05"/>
    <w:rsid w:val="001F117B"/>
    <w:rsid w:val="001F49EE"/>
    <w:rsid w:val="001F720D"/>
    <w:rsid w:val="001F764E"/>
    <w:rsid w:val="00204A84"/>
    <w:rsid w:val="00204CC6"/>
    <w:rsid w:val="00213DE5"/>
    <w:rsid w:val="002172AD"/>
    <w:rsid w:val="00222826"/>
    <w:rsid w:val="00223035"/>
    <w:rsid w:val="00224608"/>
    <w:rsid w:val="00232031"/>
    <w:rsid w:val="00232F04"/>
    <w:rsid w:val="00232F14"/>
    <w:rsid w:val="002332FB"/>
    <w:rsid w:val="00236A96"/>
    <w:rsid w:val="00236E58"/>
    <w:rsid w:val="0024134F"/>
    <w:rsid w:val="0024192E"/>
    <w:rsid w:val="002423B5"/>
    <w:rsid w:val="0024650D"/>
    <w:rsid w:val="002522AB"/>
    <w:rsid w:val="0025451C"/>
    <w:rsid w:val="00255E5C"/>
    <w:rsid w:val="002629E1"/>
    <w:rsid w:val="00263760"/>
    <w:rsid w:val="00267600"/>
    <w:rsid w:val="00267762"/>
    <w:rsid w:val="002730B6"/>
    <w:rsid w:val="00273A1A"/>
    <w:rsid w:val="00274C15"/>
    <w:rsid w:val="002830F0"/>
    <w:rsid w:val="00283428"/>
    <w:rsid w:val="00287E89"/>
    <w:rsid w:val="00290ECF"/>
    <w:rsid w:val="002A387D"/>
    <w:rsid w:val="002A534C"/>
    <w:rsid w:val="002A5E27"/>
    <w:rsid w:val="002A5FF3"/>
    <w:rsid w:val="002B0388"/>
    <w:rsid w:val="002D1FAE"/>
    <w:rsid w:val="002E09D1"/>
    <w:rsid w:val="002E11E0"/>
    <w:rsid w:val="002E3D20"/>
    <w:rsid w:val="002E56BF"/>
    <w:rsid w:val="002E5D1B"/>
    <w:rsid w:val="002F3AA2"/>
    <w:rsid w:val="002F6A92"/>
    <w:rsid w:val="00303E52"/>
    <w:rsid w:val="00303F2C"/>
    <w:rsid w:val="0030597B"/>
    <w:rsid w:val="00312CB0"/>
    <w:rsid w:val="00317BA8"/>
    <w:rsid w:val="003264DF"/>
    <w:rsid w:val="00335291"/>
    <w:rsid w:val="00340852"/>
    <w:rsid w:val="00343436"/>
    <w:rsid w:val="0034345D"/>
    <w:rsid w:val="0034580F"/>
    <w:rsid w:val="00345D3E"/>
    <w:rsid w:val="00347AF3"/>
    <w:rsid w:val="00350758"/>
    <w:rsid w:val="00351DB5"/>
    <w:rsid w:val="0035517D"/>
    <w:rsid w:val="0035730B"/>
    <w:rsid w:val="003756E8"/>
    <w:rsid w:val="00385347"/>
    <w:rsid w:val="00386F95"/>
    <w:rsid w:val="00392B6E"/>
    <w:rsid w:val="00394905"/>
    <w:rsid w:val="0039668D"/>
    <w:rsid w:val="003A2B27"/>
    <w:rsid w:val="003A6AD3"/>
    <w:rsid w:val="003B0F70"/>
    <w:rsid w:val="003C0881"/>
    <w:rsid w:val="003C1CA6"/>
    <w:rsid w:val="003C2A9C"/>
    <w:rsid w:val="003C2DCE"/>
    <w:rsid w:val="003C3F5F"/>
    <w:rsid w:val="003D0329"/>
    <w:rsid w:val="003D2E32"/>
    <w:rsid w:val="003D3B3D"/>
    <w:rsid w:val="003D4340"/>
    <w:rsid w:val="003D7A02"/>
    <w:rsid w:val="003E0145"/>
    <w:rsid w:val="003E127C"/>
    <w:rsid w:val="003F22CD"/>
    <w:rsid w:val="003F3E51"/>
    <w:rsid w:val="003F5981"/>
    <w:rsid w:val="003F5B65"/>
    <w:rsid w:val="0040385F"/>
    <w:rsid w:val="00405D5F"/>
    <w:rsid w:val="004113BD"/>
    <w:rsid w:val="0041205B"/>
    <w:rsid w:val="00415CB0"/>
    <w:rsid w:val="00417134"/>
    <w:rsid w:val="00422C47"/>
    <w:rsid w:val="00423999"/>
    <w:rsid w:val="00425950"/>
    <w:rsid w:val="004325B5"/>
    <w:rsid w:val="00434071"/>
    <w:rsid w:val="004374C3"/>
    <w:rsid w:val="004377C3"/>
    <w:rsid w:val="0044155C"/>
    <w:rsid w:val="0045203D"/>
    <w:rsid w:val="00452ECD"/>
    <w:rsid w:val="004566EB"/>
    <w:rsid w:val="00460FF3"/>
    <w:rsid w:val="004614E4"/>
    <w:rsid w:val="004624AD"/>
    <w:rsid w:val="0046670D"/>
    <w:rsid w:val="00471194"/>
    <w:rsid w:val="004739B9"/>
    <w:rsid w:val="00473BF0"/>
    <w:rsid w:val="00475197"/>
    <w:rsid w:val="0048373B"/>
    <w:rsid w:val="00486DED"/>
    <w:rsid w:val="00487DD4"/>
    <w:rsid w:val="004919A9"/>
    <w:rsid w:val="00495904"/>
    <w:rsid w:val="00495DBA"/>
    <w:rsid w:val="004A3967"/>
    <w:rsid w:val="004A6E5B"/>
    <w:rsid w:val="004B31D5"/>
    <w:rsid w:val="004B784E"/>
    <w:rsid w:val="004C1203"/>
    <w:rsid w:val="004C1FE9"/>
    <w:rsid w:val="004C34A9"/>
    <w:rsid w:val="004C4498"/>
    <w:rsid w:val="004D3E1B"/>
    <w:rsid w:val="004D5A25"/>
    <w:rsid w:val="004E2920"/>
    <w:rsid w:val="004E4124"/>
    <w:rsid w:val="004F31B4"/>
    <w:rsid w:val="005014AB"/>
    <w:rsid w:val="005070CB"/>
    <w:rsid w:val="00510F24"/>
    <w:rsid w:val="005140A7"/>
    <w:rsid w:val="00515567"/>
    <w:rsid w:val="00516118"/>
    <w:rsid w:val="00516F62"/>
    <w:rsid w:val="00522758"/>
    <w:rsid w:val="00522E80"/>
    <w:rsid w:val="00524333"/>
    <w:rsid w:val="005252A0"/>
    <w:rsid w:val="005303CF"/>
    <w:rsid w:val="0053222F"/>
    <w:rsid w:val="005329FE"/>
    <w:rsid w:val="0054017D"/>
    <w:rsid w:val="0054211E"/>
    <w:rsid w:val="005436FA"/>
    <w:rsid w:val="00544ED0"/>
    <w:rsid w:val="00545407"/>
    <w:rsid w:val="00550900"/>
    <w:rsid w:val="00555090"/>
    <w:rsid w:val="00556436"/>
    <w:rsid w:val="00560AF5"/>
    <w:rsid w:val="0056354A"/>
    <w:rsid w:val="005667E8"/>
    <w:rsid w:val="00566F92"/>
    <w:rsid w:val="005706BE"/>
    <w:rsid w:val="00570D75"/>
    <w:rsid w:val="0057491D"/>
    <w:rsid w:val="0057530B"/>
    <w:rsid w:val="00582419"/>
    <w:rsid w:val="00584667"/>
    <w:rsid w:val="00593DCD"/>
    <w:rsid w:val="005A5119"/>
    <w:rsid w:val="005B01C5"/>
    <w:rsid w:val="005B257E"/>
    <w:rsid w:val="005B6D71"/>
    <w:rsid w:val="005C5FF4"/>
    <w:rsid w:val="005D0C11"/>
    <w:rsid w:val="005D43A1"/>
    <w:rsid w:val="005D603A"/>
    <w:rsid w:val="005D6260"/>
    <w:rsid w:val="005E48DD"/>
    <w:rsid w:val="005E5DDF"/>
    <w:rsid w:val="005F1301"/>
    <w:rsid w:val="005F688A"/>
    <w:rsid w:val="00604E87"/>
    <w:rsid w:val="00605C93"/>
    <w:rsid w:val="006123B9"/>
    <w:rsid w:val="00615833"/>
    <w:rsid w:val="0062694D"/>
    <w:rsid w:val="00634DFB"/>
    <w:rsid w:val="00636A8D"/>
    <w:rsid w:val="006403B7"/>
    <w:rsid w:val="00640692"/>
    <w:rsid w:val="00640D09"/>
    <w:rsid w:val="00642B90"/>
    <w:rsid w:val="00654B38"/>
    <w:rsid w:val="00654DF1"/>
    <w:rsid w:val="006601A7"/>
    <w:rsid w:val="00660B09"/>
    <w:rsid w:val="006623AD"/>
    <w:rsid w:val="00665924"/>
    <w:rsid w:val="00666270"/>
    <w:rsid w:val="00671110"/>
    <w:rsid w:val="00671873"/>
    <w:rsid w:val="00674743"/>
    <w:rsid w:val="00683350"/>
    <w:rsid w:val="006902B3"/>
    <w:rsid w:val="00690A4A"/>
    <w:rsid w:val="00693048"/>
    <w:rsid w:val="006939DE"/>
    <w:rsid w:val="00693DCE"/>
    <w:rsid w:val="006941F1"/>
    <w:rsid w:val="006945BD"/>
    <w:rsid w:val="00695A77"/>
    <w:rsid w:val="006A08B6"/>
    <w:rsid w:val="006A4F28"/>
    <w:rsid w:val="006A691A"/>
    <w:rsid w:val="006B01DF"/>
    <w:rsid w:val="006B1FA3"/>
    <w:rsid w:val="006B71E8"/>
    <w:rsid w:val="006D15E1"/>
    <w:rsid w:val="006D322B"/>
    <w:rsid w:val="006D3E59"/>
    <w:rsid w:val="006D58CD"/>
    <w:rsid w:val="006D662F"/>
    <w:rsid w:val="006E2F67"/>
    <w:rsid w:val="006E6A20"/>
    <w:rsid w:val="006F0E10"/>
    <w:rsid w:val="006F20E3"/>
    <w:rsid w:val="006F365D"/>
    <w:rsid w:val="006F5DBF"/>
    <w:rsid w:val="006F67D7"/>
    <w:rsid w:val="006F6B64"/>
    <w:rsid w:val="007008E3"/>
    <w:rsid w:val="00710251"/>
    <w:rsid w:val="00713ED3"/>
    <w:rsid w:val="007216BC"/>
    <w:rsid w:val="00723DC4"/>
    <w:rsid w:val="00724D2B"/>
    <w:rsid w:val="0073374D"/>
    <w:rsid w:val="00733820"/>
    <w:rsid w:val="00736D64"/>
    <w:rsid w:val="007374E8"/>
    <w:rsid w:val="00743516"/>
    <w:rsid w:val="007557EC"/>
    <w:rsid w:val="00760113"/>
    <w:rsid w:val="00761BC6"/>
    <w:rsid w:val="00772F3F"/>
    <w:rsid w:val="0077384C"/>
    <w:rsid w:val="0077544D"/>
    <w:rsid w:val="00775616"/>
    <w:rsid w:val="00775640"/>
    <w:rsid w:val="0078021D"/>
    <w:rsid w:val="00784105"/>
    <w:rsid w:val="0078695E"/>
    <w:rsid w:val="00791122"/>
    <w:rsid w:val="00791757"/>
    <w:rsid w:val="00794784"/>
    <w:rsid w:val="00795471"/>
    <w:rsid w:val="00796F83"/>
    <w:rsid w:val="007B0500"/>
    <w:rsid w:val="007B07D2"/>
    <w:rsid w:val="007B4C34"/>
    <w:rsid w:val="007C3A89"/>
    <w:rsid w:val="007C4CF6"/>
    <w:rsid w:val="007C6E69"/>
    <w:rsid w:val="007C6FA2"/>
    <w:rsid w:val="007D0E4F"/>
    <w:rsid w:val="007D6103"/>
    <w:rsid w:val="007D709E"/>
    <w:rsid w:val="007D771C"/>
    <w:rsid w:val="007E69AF"/>
    <w:rsid w:val="007E6FBE"/>
    <w:rsid w:val="007F25D3"/>
    <w:rsid w:val="007F62C9"/>
    <w:rsid w:val="00801219"/>
    <w:rsid w:val="00804EA5"/>
    <w:rsid w:val="00806814"/>
    <w:rsid w:val="00806926"/>
    <w:rsid w:val="00807EF4"/>
    <w:rsid w:val="008101AE"/>
    <w:rsid w:val="00813023"/>
    <w:rsid w:val="00813174"/>
    <w:rsid w:val="008147D0"/>
    <w:rsid w:val="008238E7"/>
    <w:rsid w:val="008313FA"/>
    <w:rsid w:val="00832960"/>
    <w:rsid w:val="0083419F"/>
    <w:rsid w:val="0083573A"/>
    <w:rsid w:val="00835E0E"/>
    <w:rsid w:val="008365C1"/>
    <w:rsid w:val="0084057C"/>
    <w:rsid w:val="008456AF"/>
    <w:rsid w:val="00846A72"/>
    <w:rsid w:val="00847387"/>
    <w:rsid w:val="00850442"/>
    <w:rsid w:val="0085287A"/>
    <w:rsid w:val="00853A0F"/>
    <w:rsid w:val="008540E7"/>
    <w:rsid w:val="008558BB"/>
    <w:rsid w:val="00857F2C"/>
    <w:rsid w:val="0086026F"/>
    <w:rsid w:val="008720CE"/>
    <w:rsid w:val="008755EE"/>
    <w:rsid w:val="008758E8"/>
    <w:rsid w:val="00880D89"/>
    <w:rsid w:val="00881CD1"/>
    <w:rsid w:val="00886F65"/>
    <w:rsid w:val="0089525B"/>
    <w:rsid w:val="008959CF"/>
    <w:rsid w:val="008A0AB4"/>
    <w:rsid w:val="008A4405"/>
    <w:rsid w:val="008A4660"/>
    <w:rsid w:val="008A79A2"/>
    <w:rsid w:val="008B0063"/>
    <w:rsid w:val="008B44A1"/>
    <w:rsid w:val="008C0271"/>
    <w:rsid w:val="008C0B84"/>
    <w:rsid w:val="008C131A"/>
    <w:rsid w:val="008C2EEA"/>
    <w:rsid w:val="008C391B"/>
    <w:rsid w:val="008D21D6"/>
    <w:rsid w:val="008D3BF3"/>
    <w:rsid w:val="008D68E5"/>
    <w:rsid w:val="008E32B7"/>
    <w:rsid w:val="008E360C"/>
    <w:rsid w:val="008E3B2F"/>
    <w:rsid w:val="008E5EC4"/>
    <w:rsid w:val="008E794D"/>
    <w:rsid w:val="008F4110"/>
    <w:rsid w:val="008F4AF5"/>
    <w:rsid w:val="008F6329"/>
    <w:rsid w:val="008F66CC"/>
    <w:rsid w:val="00900583"/>
    <w:rsid w:val="00901EA3"/>
    <w:rsid w:val="0090354E"/>
    <w:rsid w:val="00905174"/>
    <w:rsid w:val="009062F3"/>
    <w:rsid w:val="00906E26"/>
    <w:rsid w:val="00910FCF"/>
    <w:rsid w:val="00912B62"/>
    <w:rsid w:val="00912C54"/>
    <w:rsid w:val="009200B1"/>
    <w:rsid w:val="00923C05"/>
    <w:rsid w:val="009247F6"/>
    <w:rsid w:val="0092493F"/>
    <w:rsid w:val="00930ADE"/>
    <w:rsid w:val="00931C17"/>
    <w:rsid w:val="00936575"/>
    <w:rsid w:val="0095417C"/>
    <w:rsid w:val="009555CF"/>
    <w:rsid w:val="00955E7E"/>
    <w:rsid w:val="00957C14"/>
    <w:rsid w:val="0096018E"/>
    <w:rsid w:val="0096043F"/>
    <w:rsid w:val="00966DDA"/>
    <w:rsid w:val="009732DD"/>
    <w:rsid w:val="00975988"/>
    <w:rsid w:val="009766B2"/>
    <w:rsid w:val="0098503D"/>
    <w:rsid w:val="009857A4"/>
    <w:rsid w:val="009869F2"/>
    <w:rsid w:val="00995789"/>
    <w:rsid w:val="0099666E"/>
    <w:rsid w:val="00996DDE"/>
    <w:rsid w:val="009A2AB9"/>
    <w:rsid w:val="009A4781"/>
    <w:rsid w:val="009A7375"/>
    <w:rsid w:val="009B0D1C"/>
    <w:rsid w:val="009B4D84"/>
    <w:rsid w:val="009B5905"/>
    <w:rsid w:val="009B6115"/>
    <w:rsid w:val="009C1402"/>
    <w:rsid w:val="009C383C"/>
    <w:rsid w:val="009C4470"/>
    <w:rsid w:val="009C4973"/>
    <w:rsid w:val="009C4ED4"/>
    <w:rsid w:val="009D100E"/>
    <w:rsid w:val="009D1828"/>
    <w:rsid w:val="009D3041"/>
    <w:rsid w:val="009D3A5C"/>
    <w:rsid w:val="009D4C16"/>
    <w:rsid w:val="009E0440"/>
    <w:rsid w:val="009E1497"/>
    <w:rsid w:val="009E4D1D"/>
    <w:rsid w:val="009F09F9"/>
    <w:rsid w:val="009F30A5"/>
    <w:rsid w:val="009F5DCB"/>
    <w:rsid w:val="00A012C6"/>
    <w:rsid w:val="00A02BC6"/>
    <w:rsid w:val="00A03AE8"/>
    <w:rsid w:val="00A05253"/>
    <w:rsid w:val="00A101F5"/>
    <w:rsid w:val="00A1471F"/>
    <w:rsid w:val="00A14FEF"/>
    <w:rsid w:val="00A25EFD"/>
    <w:rsid w:val="00A2637C"/>
    <w:rsid w:val="00A27C84"/>
    <w:rsid w:val="00A341BE"/>
    <w:rsid w:val="00A4031E"/>
    <w:rsid w:val="00A44884"/>
    <w:rsid w:val="00A45599"/>
    <w:rsid w:val="00A46B44"/>
    <w:rsid w:val="00A50851"/>
    <w:rsid w:val="00A519CE"/>
    <w:rsid w:val="00A5585B"/>
    <w:rsid w:val="00A605BE"/>
    <w:rsid w:val="00A71050"/>
    <w:rsid w:val="00A728F9"/>
    <w:rsid w:val="00A84645"/>
    <w:rsid w:val="00A84C6D"/>
    <w:rsid w:val="00A877F0"/>
    <w:rsid w:val="00A90744"/>
    <w:rsid w:val="00A958EA"/>
    <w:rsid w:val="00AB2288"/>
    <w:rsid w:val="00AB3BD6"/>
    <w:rsid w:val="00AB4F09"/>
    <w:rsid w:val="00AB550F"/>
    <w:rsid w:val="00AB6BDF"/>
    <w:rsid w:val="00AC069C"/>
    <w:rsid w:val="00AC21DA"/>
    <w:rsid w:val="00AC5494"/>
    <w:rsid w:val="00AC6A2C"/>
    <w:rsid w:val="00AD1831"/>
    <w:rsid w:val="00AD51E9"/>
    <w:rsid w:val="00AE0647"/>
    <w:rsid w:val="00AE2405"/>
    <w:rsid w:val="00AE25B8"/>
    <w:rsid w:val="00AE2B92"/>
    <w:rsid w:val="00AE574B"/>
    <w:rsid w:val="00AE6478"/>
    <w:rsid w:val="00AF250C"/>
    <w:rsid w:val="00AF4910"/>
    <w:rsid w:val="00B00CFC"/>
    <w:rsid w:val="00B04EF0"/>
    <w:rsid w:val="00B05FCB"/>
    <w:rsid w:val="00B14DBF"/>
    <w:rsid w:val="00B15660"/>
    <w:rsid w:val="00B232B1"/>
    <w:rsid w:val="00B236CB"/>
    <w:rsid w:val="00B30876"/>
    <w:rsid w:val="00B325B1"/>
    <w:rsid w:val="00B47F1D"/>
    <w:rsid w:val="00B501A7"/>
    <w:rsid w:val="00B52B4E"/>
    <w:rsid w:val="00B538A5"/>
    <w:rsid w:val="00B57340"/>
    <w:rsid w:val="00B5798F"/>
    <w:rsid w:val="00B62AB7"/>
    <w:rsid w:val="00B65684"/>
    <w:rsid w:val="00B66551"/>
    <w:rsid w:val="00B67DB2"/>
    <w:rsid w:val="00B67EFD"/>
    <w:rsid w:val="00B765D6"/>
    <w:rsid w:val="00B92464"/>
    <w:rsid w:val="00B95200"/>
    <w:rsid w:val="00BA2E5F"/>
    <w:rsid w:val="00BA4940"/>
    <w:rsid w:val="00BA6439"/>
    <w:rsid w:val="00BA74BB"/>
    <w:rsid w:val="00BB2774"/>
    <w:rsid w:val="00BB2947"/>
    <w:rsid w:val="00BB5F0D"/>
    <w:rsid w:val="00BB7E34"/>
    <w:rsid w:val="00BC1B02"/>
    <w:rsid w:val="00BC2729"/>
    <w:rsid w:val="00BC4B9F"/>
    <w:rsid w:val="00BC647B"/>
    <w:rsid w:val="00BD108E"/>
    <w:rsid w:val="00BD19CC"/>
    <w:rsid w:val="00BD2756"/>
    <w:rsid w:val="00BD3A56"/>
    <w:rsid w:val="00BD46B7"/>
    <w:rsid w:val="00BD530A"/>
    <w:rsid w:val="00BE1E2E"/>
    <w:rsid w:val="00BE2F26"/>
    <w:rsid w:val="00BE6845"/>
    <w:rsid w:val="00BE738E"/>
    <w:rsid w:val="00BF0131"/>
    <w:rsid w:val="00BF5E7A"/>
    <w:rsid w:val="00C0280A"/>
    <w:rsid w:val="00C03694"/>
    <w:rsid w:val="00C07801"/>
    <w:rsid w:val="00C07A13"/>
    <w:rsid w:val="00C16EA6"/>
    <w:rsid w:val="00C23192"/>
    <w:rsid w:val="00C25819"/>
    <w:rsid w:val="00C335D7"/>
    <w:rsid w:val="00C34CAF"/>
    <w:rsid w:val="00C35923"/>
    <w:rsid w:val="00C3641A"/>
    <w:rsid w:val="00C4075A"/>
    <w:rsid w:val="00C51421"/>
    <w:rsid w:val="00C63ED0"/>
    <w:rsid w:val="00C66EB0"/>
    <w:rsid w:val="00C739A1"/>
    <w:rsid w:val="00C74256"/>
    <w:rsid w:val="00C773E1"/>
    <w:rsid w:val="00C777C0"/>
    <w:rsid w:val="00C8028B"/>
    <w:rsid w:val="00C85C7A"/>
    <w:rsid w:val="00C9396A"/>
    <w:rsid w:val="00C93E66"/>
    <w:rsid w:val="00CA15EF"/>
    <w:rsid w:val="00CB153A"/>
    <w:rsid w:val="00CB6E91"/>
    <w:rsid w:val="00CB7BE7"/>
    <w:rsid w:val="00CC0654"/>
    <w:rsid w:val="00CC0F6A"/>
    <w:rsid w:val="00CC1014"/>
    <w:rsid w:val="00CC414B"/>
    <w:rsid w:val="00CC4284"/>
    <w:rsid w:val="00CC5C20"/>
    <w:rsid w:val="00CC6399"/>
    <w:rsid w:val="00CD0E35"/>
    <w:rsid w:val="00CD4C05"/>
    <w:rsid w:val="00CD4F77"/>
    <w:rsid w:val="00CD7E33"/>
    <w:rsid w:val="00CE14AE"/>
    <w:rsid w:val="00CE1B26"/>
    <w:rsid w:val="00CE335E"/>
    <w:rsid w:val="00CE6C29"/>
    <w:rsid w:val="00CF221A"/>
    <w:rsid w:val="00CF2A0C"/>
    <w:rsid w:val="00CF3298"/>
    <w:rsid w:val="00CF5B41"/>
    <w:rsid w:val="00D01555"/>
    <w:rsid w:val="00D070DE"/>
    <w:rsid w:val="00D1680F"/>
    <w:rsid w:val="00D2047E"/>
    <w:rsid w:val="00D21C39"/>
    <w:rsid w:val="00D21D8D"/>
    <w:rsid w:val="00D27069"/>
    <w:rsid w:val="00D3109B"/>
    <w:rsid w:val="00D43012"/>
    <w:rsid w:val="00D43728"/>
    <w:rsid w:val="00D4485F"/>
    <w:rsid w:val="00D524D5"/>
    <w:rsid w:val="00D56D4C"/>
    <w:rsid w:val="00D5742F"/>
    <w:rsid w:val="00D601F3"/>
    <w:rsid w:val="00D61FC5"/>
    <w:rsid w:val="00D65D06"/>
    <w:rsid w:val="00D75684"/>
    <w:rsid w:val="00D81BC1"/>
    <w:rsid w:val="00D82583"/>
    <w:rsid w:val="00D830F7"/>
    <w:rsid w:val="00D84146"/>
    <w:rsid w:val="00D866B4"/>
    <w:rsid w:val="00D87A3D"/>
    <w:rsid w:val="00D9136B"/>
    <w:rsid w:val="00D93151"/>
    <w:rsid w:val="00D939DF"/>
    <w:rsid w:val="00D97E71"/>
    <w:rsid w:val="00DA6934"/>
    <w:rsid w:val="00DB5858"/>
    <w:rsid w:val="00DC24EC"/>
    <w:rsid w:val="00DC588B"/>
    <w:rsid w:val="00DC68CC"/>
    <w:rsid w:val="00DD0903"/>
    <w:rsid w:val="00DD149C"/>
    <w:rsid w:val="00DD25E8"/>
    <w:rsid w:val="00DE14E9"/>
    <w:rsid w:val="00DE3FFD"/>
    <w:rsid w:val="00DE55D1"/>
    <w:rsid w:val="00DF02BD"/>
    <w:rsid w:val="00DF7B50"/>
    <w:rsid w:val="00E02F07"/>
    <w:rsid w:val="00E107E0"/>
    <w:rsid w:val="00E156AC"/>
    <w:rsid w:val="00E2022E"/>
    <w:rsid w:val="00E26001"/>
    <w:rsid w:val="00E265C8"/>
    <w:rsid w:val="00E332E3"/>
    <w:rsid w:val="00E358F9"/>
    <w:rsid w:val="00E35C4D"/>
    <w:rsid w:val="00E430E5"/>
    <w:rsid w:val="00E43C84"/>
    <w:rsid w:val="00E44B0B"/>
    <w:rsid w:val="00E52CF2"/>
    <w:rsid w:val="00E53A45"/>
    <w:rsid w:val="00E552E2"/>
    <w:rsid w:val="00E576FB"/>
    <w:rsid w:val="00E604B8"/>
    <w:rsid w:val="00E62CF9"/>
    <w:rsid w:val="00E67BA1"/>
    <w:rsid w:val="00E774FA"/>
    <w:rsid w:val="00E84A5B"/>
    <w:rsid w:val="00E91351"/>
    <w:rsid w:val="00E92EE7"/>
    <w:rsid w:val="00E96304"/>
    <w:rsid w:val="00EA0C5D"/>
    <w:rsid w:val="00EA107E"/>
    <w:rsid w:val="00EA6A33"/>
    <w:rsid w:val="00EB0399"/>
    <w:rsid w:val="00EB4186"/>
    <w:rsid w:val="00EB711A"/>
    <w:rsid w:val="00EC0538"/>
    <w:rsid w:val="00ED3798"/>
    <w:rsid w:val="00ED4D9B"/>
    <w:rsid w:val="00ED5822"/>
    <w:rsid w:val="00ED6CFB"/>
    <w:rsid w:val="00ED770D"/>
    <w:rsid w:val="00EE24B4"/>
    <w:rsid w:val="00EE5311"/>
    <w:rsid w:val="00EE7ACB"/>
    <w:rsid w:val="00F02027"/>
    <w:rsid w:val="00F02A06"/>
    <w:rsid w:val="00F06FC3"/>
    <w:rsid w:val="00F1328D"/>
    <w:rsid w:val="00F14121"/>
    <w:rsid w:val="00F146C0"/>
    <w:rsid w:val="00F250BE"/>
    <w:rsid w:val="00F25DC8"/>
    <w:rsid w:val="00F25FC6"/>
    <w:rsid w:val="00F30414"/>
    <w:rsid w:val="00F3350B"/>
    <w:rsid w:val="00F33ABD"/>
    <w:rsid w:val="00F341D3"/>
    <w:rsid w:val="00F4722E"/>
    <w:rsid w:val="00F53500"/>
    <w:rsid w:val="00F54178"/>
    <w:rsid w:val="00F54B64"/>
    <w:rsid w:val="00F61510"/>
    <w:rsid w:val="00F632FB"/>
    <w:rsid w:val="00F63FD4"/>
    <w:rsid w:val="00F64BB1"/>
    <w:rsid w:val="00F6628E"/>
    <w:rsid w:val="00F759FA"/>
    <w:rsid w:val="00F760AB"/>
    <w:rsid w:val="00F766FF"/>
    <w:rsid w:val="00F824DF"/>
    <w:rsid w:val="00F8693C"/>
    <w:rsid w:val="00F97F45"/>
    <w:rsid w:val="00FA3B57"/>
    <w:rsid w:val="00FA3DC7"/>
    <w:rsid w:val="00FA7083"/>
    <w:rsid w:val="00FA7847"/>
    <w:rsid w:val="00FB6038"/>
    <w:rsid w:val="00FB69BC"/>
    <w:rsid w:val="00FC0CB8"/>
    <w:rsid w:val="00FD75F5"/>
    <w:rsid w:val="00FE0716"/>
    <w:rsid w:val="00FE0BCC"/>
    <w:rsid w:val="00FE1872"/>
    <w:rsid w:val="00FF1EC5"/>
    <w:rsid w:val="00FF31C8"/>
    <w:rsid w:val="00FF5AC7"/>
    <w:rsid w:val="00FF669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E3CBC"/>
  <w15:docId w15:val="{2E6EDAA6-780C-41C6-A338-89DAEE4D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uiPriority w:val="99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ujznami@lsb.lubl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bs.pl/projekt/startuj-z-nami-zaloz-firme-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bs.pl/projekt/startuj-z-nami-zaloz-firme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tujznami@lsb.lublin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D67A-6CF7-476D-B53D-5D911C98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7529</Words>
  <Characters>45180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Kamil</cp:lastModifiedBy>
  <cp:revision>2</cp:revision>
  <cp:lastPrinted>2021-08-16T08:07:00Z</cp:lastPrinted>
  <dcterms:created xsi:type="dcterms:W3CDTF">2022-01-25T11:31:00Z</dcterms:created>
  <dcterms:modified xsi:type="dcterms:W3CDTF">2022-01-25T11:31:00Z</dcterms:modified>
</cp:coreProperties>
</file>