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i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u w:val="single"/>
          <w:lang w:eastAsia="pl-PL"/>
        </w:rPr>
        <w:t>R</w:t>
      </w:r>
      <w:r w:rsidR="007A1DAF" w:rsidRPr="00883FBB">
        <w:rPr>
          <w:rFonts w:ascii="Calibri" w:eastAsia="Times New Roman" w:hAnsi="Calibri" w:cs="Times"/>
          <w:b/>
          <w:bCs/>
          <w:i/>
          <w:u w:val="single"/>
          <w:lang w:eastAsia="pl-PL"/>
        </w:rPr>
        <w:t>egulamin przyznawania wsparcia na rozwój przedsiębiorczości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ramach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Regionalnego Programu Operacyjnego Województwa Lubelskiego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na lata 2014-2020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0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Rynek pracy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 New Roman"/>
          <w:i/>
          <w:lang w:eastAsia="pl-PL"/>
        </w:rPr>
        <w:t xml:space="preserve">Rozwój przedsiębiorczości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Tytuł projektu: </w:t>
      </w:r>
      <w:r w:rsidRPr="00506DA5">
        <w:rPr>
          <w:rFonts w:cstheme="minorHAnsi"/>
        </w:rPr>
        <w:t>„Twój pomysł – Twoja firma”</w:t>
      </w: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Nr umowy:        </w:t>
      </w:r>
      <w:r>
        <w:rPr>
          <w:rFonts w:cstheme="minorHAnsi"/>
        </w:rPr>
        <w:t>189/RPLU.09.03.00-06-0141/18-00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`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1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9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Warunki uczestnictwa w 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podpisania wszystkich umów i dokumentów potrzebnych do realizacji wsparcia w ramach projektu,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zków wynikaj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z umów zawartych z Beneficjentem, w tym przechowywania dokumentów dotyczących otrzymanego wsparcia przez okres 10 lat,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uczestniczenia w zaj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ciach realizowanych w ramach projektu,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ankiet zwi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zanych z realizacj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projektu, monitoringiem i ewaluacj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współpracy z Beneficjentem,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dostarczania wszelkich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dnych informacji i dokumentów na </w:t>
      </w:r>
      <w:r w:rsidRPr="00883FBB">
        <w:rPr>
          <w:rFonts w:ascii="Calibri" w:eastAsia="Times New Roman" w:hAnsi="Calibri" w:cs="Times New Roman"/>
          <w:lang w:eastAsia="pl-PL"/>
        </w:rPr>
        <w:t>żą</w:t>
      </w:r>
      <w:r w:rsidRPr="00883FBB">
        <w:rPr>
          <w:rFonts w:ascii="Calibri" w:eastAsia="Times New Roman" w:hAnsi="Calibri" w:cs="Times"/>
          <w:lang w:eastAsia="pl-PL"/>
        </w:rPr>
        <w:t>danie Beneficjenta,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umożliwienia weryfikacji i kontroli dokumentów potwierdzających fakt, utworzenia miejsca/miejsc pracy w ramach udzielonego wsparcia na rozwój przedsiębiorczości.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2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Przyznawanie 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biorczo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 ramach projektu przewidziane jest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w postaci dotacji bezzwrotnej na rozpoczęcie działalności gospodarczej dla </w:t>
      </w:r>
      <w:r w:rsidR="00FA5F55">
        <w:rPr>
          <w:rFonts w:ascii="Calibri" w:eastAsia="Times New Roman" w:hAnsi="Calibri" w:cs="Times"/>
          <w:b/>
          <w:bCs/>
          <w:lang w:eastAsia="pl-PL"/>
        </w:rPr>
        <w:t>80</w:t>
      </w:r>
      <w:r w:rsidRPr="00883FBB">
        <w:rPr>
          <w:rFonts w:ascii="Calibri" w:eastAsia="Times New Roman" w:hAnsi="Calibri" w:cs="Times"/>
          <w:lang w:eastAsia="pl-PL"/>
        </w:rPr>
        <w:t xml:space="preserve"> Uczestników, którzy uko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czyli etap szkoleniowo-doradczy i uzyskali za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wiadczenie </w:t>
      </w:r>
      <w:r w:rsidRPr="00DB425A">
        <w:rPr>
          <w:rFonts w:ascii="Calibri" w:eastAsia="Times New Roman" w:hAnsi="Calibri" w:cs="Times"/>
          <w:strike/>
          <w:lang w:eastAsia="pl-PL"/>
        </w:rPr>
        <w:t>lub zło</w:t>
      </w:r>
      <w:r w:rsidRPr="00DB425A">
        <w:rPr>
          <w:rFonts w:ascii="Calibri" w:eastAsia="Times New Roman" w:hAnsi="Calibri" w:cs="Times New Roman"/>
          <w:strike/>
          <w:lang w:eastAsia="pl-PL"/>
        </w:rPr>
        <w:t>ż</w:t>
      </w:r>
      <w:r w:rsidRPr="00DB425A">
        <w:rPr>
          <w:rFonts w:ascii="Calibri" w:eastAsia="Times New Roman" w:hAnsi="Calibri" w:cs="Times"/>
          <w:strike/>
          <w:lang w:eastAsia="pl-PL"/>
        </w:rPr>
        <w:t>yli o</w:t>
      </w:r>
      <w:r w:rsidRPr="00DB425A">
        <w:rPr>
          <w:rFonts w:ascii="Calibri" w:eastAsia="Times New Roman" w:hAnsi="Calibri" w:cs="Times New Roman"/>
          <w:strike/>
          <w:lang w:eastAsia="pl-PL"/>
        </w:rPr>
        <w:t>ś</w:t>
      </w:r>
      <w:r w:rsidRPr="00DB425A">
        <w:rPr>
          <w:rFonts w:ascii="Calibri" w:eastAsia="Times New Roman" w:hAnsi="Calibri" w:cs="Times"/>
          <w:strike/>
          <w:lang w:eastAsia="pl-PL"/>
        </w:rPr>
        <w:t>wiadczenie</w:t>
      </w:r>
      <w:r w:rsidRPr="00883FBB">
        <w:rPr>
          <w:rFonts w:ascii="Calibri" w:eastAsia="Times New Roman" w:hAnsi="Calibri" w:cs="Times"/>
          <w:lang w:eastAsia="pl-PL"/>
        </w:rPr>
        <w:t>, zgodnie z którym posiadają odpowiedni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wiedz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i umiej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gospodarczej.</w:t>
      </w:r>
    </w:p>
    <w:p w:rsidR="007A1DAF" w:rsidRPr="00883FBB" w:rsidRDefault="007A1DAF" w:rsidP="007A1DA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Uczestnicy projektu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 </w:t>
      </w:r>
      <w:r w:rsidRPr="00883FBB">
        <w:rPr>
          <w:rFonts w:ascii="Calibri" w:eastAsia="Times New Roman" w:hAnsi="Calibri" w:cs="Times New Roman"/>
          <w:lang w:eastAsia="pl-PL"/>
        </w:rPr>
        <w:t>wsparcie</w:t>
      </w:r>
      <w:r w:rsidRPr="00883FBB">
        <w:rPr>
          <w:rFonts w:ascii="Calibri" w:eastAsia="Times New Roman" w:hAnsi="Calibri" w:cs="Times"/>
          <w:lang w:eastAsia="pl-PL"/>
        </w:rPr>
        <w:t xml:space="preserve">: </w:t>
      </w:r>
    </w:p>
    <w:p w:rsidR="007A1DAF" w:rsidRPr="00883FBB" w:rsidRDefault="007A1DAF" w:rsidP="007A1D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finansowe bezzwrotne (dotacja bezzwrotna), którego maksymalna kwota wsparcia nie </w:t>
      </w:r>
      <w:r w:rsidRPr="00883FBB">
        <w:rPr>
          <w:rFonts w:ascii="Calibri" w:eastAsia="Times New Roman" w:hAnsi="Calibri" w:cs="Times"/>
          <w:lang w:eastAsia="pl-PL"/>
        </w:rPr>
        <w:lastRenderedPageBreak/>
        <w:t>przekracza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tnego wynagrodzenia za </w:t>
      </w:r>
      <w:r w:rsidR="003E372B">
        <w:rPr>
          <w:rFonts w:ascii="Calibri" w:eastAsia="Times New Roman" w:hAnsi="Calibri" w:cs="Times"/>
          <w:lang w:eastAsia="pl-PL"/>
        </w:rPr>
        <w:t>pracę w</w:t>
      </w:r>
      <w:r w:rsidR="003E372B">
        <w:rPr>
          <w:rFonts w:ascii="Calibri" w:eastAsia="Times New Roman" w:hAnsi="Calibri" w:cs="Times New Roman"/>
          <w:lang w:eastAsia="pl-PL"/>
        </w:rPr>
        <w:t xml:space="preserve">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o którym mowa w art. 2 ust. 1 </w:t>
      </w:r>
      <w:proofErr w:type="spellStart"/>
      <w:r w:rsidRPr="00883FBB">
        <w:rPr>
          <w:rFonts w:ascii="Calibri" w:eastAsia="Times New Roman" w:hAnsi="Calibri" w:cs="Helvetica"/>
          <w:b/>
          <w:bCs/>
          <w:lang w:eastAsia="pl-PL"/>
        </w:rPr>
        <w:t>pkt</w:t>
      </w:r>
      <w:proofErr w:type="spellEnd"/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 28 ustawy o promocji zatrudnienia i 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cego w dniu przyznania wsparcia rozumianym jako dzień podpisania umowy o przyznanie wsparcia finansowego na rozpoczęcie działalności gospodarczej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vanish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udzielane w postaci:</w:t>
      </w:r>
    </w:p>
    <w:p w:rsidR="007A1DAF" w:rsidRPr="00883FBB" w:rsidRDefault="007A1DAF" w:rsidP="007A1DAF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7A1DAF" w:rsidRPr="00C73CC3" w:rsidRDefault="007A1DAF" w:rsidP="00C73CC3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C73CC3">
        <w:rPr>
          <w:rFonts w:ascii="Calibri" w:eastAsia="Times New Roman" w:hAnsi="Calibri" w:cs="Times"/>
          <w:color w:val="1A1A1A"/>
          <w:lang w:eastAsia="pl-PL"/>
        </w:rPr>
        <w:t>pomocy  finansowej wypłacanej miesięcznie w kwocie  nie większej niż równowartość minimalnego wynagrodzenia za pracę</w:t>
      </w:r>
      <w:r w:rsidR="00C73CC3">
        <w:rPr>
          <w:rFonts w:ascii="Calibri" w:eastAsia="Times New Roman" w:hAnsi="Calibri" w:cs="Times"/>
          <w:color w:val="1A1A1A"/>
          <w:lang w:eastAsia="pl-PL"/>
        </w:rPr>
        <w:t xml:space="preserve"> w odniesieniu do kwoty brutto wsparcia pomostowego</w:t>
      </w:r>
      <w:r w:rsidRPr="00C73CC3">
        <w:rPr>
          <w:rFonts w:ascii="Calibri" w:eastAsia="Times New Roman" w:hAnsi="Calibri" w:cs="Times"/>
          <w:color w:val="1A1A1A"/>
          <w:lang w:eastAsia="pl-PL"/>
        </w:rPr>
        <w:t>, o którym mowa w przepisach o minimalnym wynagrodzeniu za pracę, obowiązującego na dzień wypłacenia wsparcia bezzwrotnego przez okres od 6 do 12 miesięcy od dnia rozpoczęcia prowadzenia działalności gospodarczej.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 wsparcie finansowe bezzwrotne na rozpoczęcie działalności gospodarczej Uczestnik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poprzez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enie biznesplanu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wzi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cia, zgodnego ze wzorem otrzymanym                                 od Beneficjenta.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złoży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Arial"/>
          <w:b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z bezzwrotnej dotacji na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mog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by</w:t>
      </w:r>
      <w:r w:rsidRPr="00883FBB">
        <w:rPr>
          <w:rFonts w:ascii="Calibri" w:eastAsia="Times New Roman" w:hAnsi="Calibri" w:cs="Times New Roman"/>
          <w:lang w:eastAsia="pl-PL"/>
        </w:rPr>
        <w:t xml:space="preserve">ć </w:t>
      </w:r>
      <w:r w:rsidRPr="00883FBB">
        <w:rPr>
          <w:rFonts w:ascii="Calibri" w:eastAsia="Times New Roman" w:hAnsi="Calibri" w:cs="Times"/>
          <w:lang w:eastAsia="pl-PL"/>
        </w:rPr>
        <w:t>przeznaczone             na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pokrycie wydatków uznanych za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dne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                           i odpowiednio uzasadnionych przez Uczestnika projektu.</w:t>
      </w:r>
      <w:r w:rsidRPr="00883FBB">
        <w:rPr>
          <w:rFonts w:ascii="Calibri" w:eastAsia="Times New Roman" w:hAnsi="Calibri" w:cs="Arial"/>
          <w:b/>
          <w:lang w:eastAsia="pl-PL"/>
        </w:rPr>
        <w:t xml:space="preserve"> W przypadku nabycia towarów i/lub usług wykorzystanych przez uczestnika projektu do celów działalności gospodarczej brak jest możliwości uznania za </w:t>
      </w:r>
      <w:proofErr w:type="spellStart"/>
      <w:r w:rsidRPr="00883FBB">
        <w:rPr>
          <w:rFonts w:ascii="Calibri" w:eastAsia="Times New Roman" w:hAnsi="Calibri" w:cs="Arial"/>
          <w:b/>
          <w:lang w:eastAsia="pl-PL"/>
        </w:rPr>
        <w:t>kwalifikowalny</w:t>
      </w:r>
      <w:proofErr w:type="spellEnd"/>
      <w:r w:rsidRPr="00883FBB">
        <w:rPr>
          <w:rFonts w:ascii="Calibri" w:eastAsia="Times New Roman" w:hAnsi="Calibri" w:cs="Arial"/>
          <w:b/>
          <w:lang w:eastAsia="pl-PL"/>
        </w:rPr>
        <w:t xml:space="preserve"> podatku od towarów i usług (VAT) w ramach</w:t>
      </w:r>
      <w:r w:rsidR="00C73CC3">
        <w:rPr>
          <w:rFonts w:ascii="Calibri" w:eastAsia="Times New Roman" w:hAnsi="Calibri" w:cs="Arial"/>
          <w:b/>
          <w:lang w:eastAsia="pl-PL"/>
        </w:rPr>
        <w:t xml:space="preserve"> dotacji i</w:t>
      </w:r>
      <w:r w:rsidRPr="00883FBB">
        <w:rPr>
          <w:rFonts w:ascii="Calibri" w:eastAsia="Times New Roman" w:hAnsi="Calibri" w:cs="Arial"/>
          <w:b/>
          <w:lang w:eastAsia="pl-PL"/>
        </w:rPr>
        <w:t xml:space="preserve"> wsparcia pomostowego finansowego. Uczestnik projektu zobowiązany jest do przedstawienia we wniosku o przyznanie wsparcia pomostowego wydatków planowanych do poniesienia w ramach planowanej działalności gospodarczej bez podatku VAT (kwoty netto).</w:t>
      </w:r>
      <w:r w:rsidR="00C73CC3">
        <w:rPr>
          <w:rFonts w:ascii="Calibri" w:eastAsia="Times New Roman" w:hAnsi="Calibri" w:cs="Arial"/>
          <w:b/>
          <w:lang w:eastAsia="pl-PL"/>
        </w:rPr>
        <w:t xml:space="preserve"> W celu zachowania prawidłowości sposobu rozliczenia dotacji w kwocie netto, tj. bez podatku VAT, wniosek o dotację powinien zawierać wyszczególnienie kwot netto i podatku VAT.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Wniosek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biznesplan jest składany po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czeniu etapu szkoleniowo-doradczego                          lub po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eniu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wiadczenia, zgodnie z którym Uczestnik projektu posiada odpowiedni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wiedz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 i umiej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a przed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ciem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rozumianym jako data faktycznego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(zgodnie z aktualnym wpisem do CEIDG lub KRS).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 terminie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naboru dokumentów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dnych do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Beneficjent powiadamia Uczestników projektu w trakcie etapu szkoleniowo -</w:t>
      </w:r>
      <w:r w:rsidRPr="00883FBB">
        <w:rPr>
          <w:rFonts w:ascii="Calibri" w:eastAsia="Times New Roman" w:hAnsi="Calibri" w:cs="Times"/>
          <w:lang w:eastAsia="pl-PL"/>
        </w:rPr>
        <w:lastRenderedPageBreak/>
        <w:t>doradczego. Ocena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onych wniosków i biznesplanów dokonywana jest w terminie do </w:t>
      </w:r>
      <w:r w:rsidR="00F469B7">
        <w:rPr>
          <w:rFonts w:ascii="Calibri" w:eastAsia="Times New Roman" w:hAnsi="Calibri" w:cs="Times"/>
          <w:lang w:eastAsia="pl-PL"/>
        </w:rPr>
        <w:t>21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dni  kalendarzowych  od  dnia 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 składania  wniosków  w  oparciu  o  kryteria  zgodne</w:t>
      </w:r>
      <w:r w:rsidRPr="00883FBB">
        <w:rPr>
          <w:rFonts w:ascii="Calibri" w:eastAsia="Times New Roman" w:hAnsi="Calibri" w:cs="Times New Roman"/>
          <w:lang w:eastAsia="pl-PL"/>
        </w:rPr>
        <w:t xml:space="preserve">                         </w:t>
      </w:r>
      <w:r w:rsidRPr="00883FBB">
        <w:rPr>
          <w:rFonts w:ascii="Calibri" w:eastAsia="Times New Roman" w:hAnsi="Calibri" w:cs="Times"/>
          <w:lang w:eastAsia="pl-PL"/>
        </w:rPr>
        <w:t>z przedstawionym biznesplanem i Kart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oceny biznesplanu.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zastrzega sobie prawo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lenia dodatkowych kryteriów oceny, które 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przedstawione Uczestnikom projektu przed wyznaczeniem terminu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przyjmowania wniosków.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Dokumenty należy złożyć w </w:t>
      </w:r>
      <w:r w:rsidR="00F469B7">
        <w:rPr>
          <w:rFonts w:ascii="Calibri" w:eastAsia="Times New Roman" w:hAnsi="Calibri" w:cs="Times"/>
          <w:lang w:eastAsia="pl-PL"/>
        </w:rPr>
        <w:t>2</w:t>
      </w:r>
      <w:r w:rsidRPr="00883FBB">
        <w:rPr>
          <w:rFonts w:ascii="Calibri" w:eastAsia="Times New Roman" w:hAnsi="Calibri" w:cs="Times"/>
          <w:lang w:eastAsia="pl-PL"/>
        </w:rPr>
        <w:t xml:space="preserve"> egzemplarzach w terminie wskazanym przez Beneficjenta.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                          przez Beneficjenta.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dy formalne w dokumentach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do uzupełnienia,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by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jednorazowo uzupełniane. O 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i sposobie uzupełnienia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dów formalnych Beneficjent powiadamia Uczestnika projektu, niezwłocznie              po ich wykryciu.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Komisja Oceny Wniosków dokonuje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oceny </w:t>
      </w:r>
      <w:proofErr w:type="spellStart"/>
      <w:r w:rsidRPr="00883FBB">
        <w:rPr>
          <w:rFonts w:ascii="Calibri" w:eastAsia="Times New Roman" w:hAnsi="Calibri" w:cs="Times"/>
          <w:lang w:eastAsia="pl-PL"/>
        </w:rPr>
        <w:t>kwalifikowalno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 wydatków w przypadku wsparcia finansowego 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kwestionowa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wnioskowanej pomocy, je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li uzna,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nie wszystkie wykazane wydatki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proofErr w:type="spellStart"/>
      <w:r w:rsidRPr="00883FBB">
        <w:rPr>
          <w:rFonts w:ascii="Calibri" w:eastAsia="Times New Roman" w:hAnsi="Calibri" w:cs="Times"/>
          <w:lang w:eastAsia="pl-PL"/>
        </w:rPr>
        <w:t>kwalifikowalne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 lub ich warto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jest zawy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ona w stosunku do cen rynkowych.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uzyskania przez Uczestników takiej samej liczby punktów o 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szej pozycji               na li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cie decyduje 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sza liczba punktów przyznanych za poszczególne elementy oceny.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Beneficjent pisemnie informuje Uczestników o wyniku oceny </w:t>
      </w:r>
      <w:r w:rsidRPr="00883FBB">
        <w:rPr>
          <w:rFonts w:ascii="Calibri" w:eastAsia="Times New Roman" w:hAnsi="Calibri" w:cs="Times"/>
          <w:i/>
          <w:iCs/>
          <w:lang w:eastAsia="pl-PL"/>
        </w:rPr>
        <w:t>Dokumentów</w:t>
      </w:r>
      <w:r w:rsidRPr="00883FBB">
        <w:rPr>
          <w:rFonts w:ascii="Calibri" w:eastAsia="Times New Roman" w:hAnsi="Calibri" w:cs="Times"/>
          <w:lang w:eastAsia="pl-PL"/>
        </w:rPr>
        <w:t xml:space="preserve"> w terminie</w:t>
      </w:r>
      <w:r w:rsidR="00614F0B">
        <w:rPr>
          <w:rFonts w:ascii="Calibri" w:eastAsia="Times New Roman" w:hAnsi="Calibri" w:cs="Times"/>
          <w:lang w:eastAsia="pl-PL"/>
        </w:rPr>
        <w:t xml:space="preserve"> 5</w:t>
      </w:r>
      <w:r w:rsidRPr="00883FBB">
        <w:rPr>
          <w:rFonts w:ascii="Calibri" w:eastAsia="Times New Roman" w:hAnsi="Calibri" w:cs="Times"/>
          <w:lang w:eastAsia="pl-PL"/>
        </w:rPr>
        <w:t xml:space="preserve"> dni kalendarzowych od dnia dokonania oceny. </w:t>
      </w:r>
    </w:p>
    <w:p w:rsidR="007A1DAF" w:rsidRPr="007F25B5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4A56E6">
        <w:rPr>
          <w:rFonts w:ascii="Calibri" w:eastAsia="Times New Roman" w:hAnsi="Calibri" w:cs="Times"/>
          <w:lang w:eastAsia="pl-PL"/>
        </w:rPr>
        <w:t xml:space="preserve">Po otrzymaniu pozytywnej decyzji o przyznaniu </w:t>
      </w:r>
      <w:r w:rsidRPr="004A56E6">
        <w:rPr>
          <w:rFonts w:ascii="Calibri" w:eastAsia="Times New Roman" w:hAnsi="Calibri" w:cs="Times New Roman"/>
          <w:lang w:eastAsia="pl-PL"/>
        </w:rPr>
        <w:t>ś</w:t>
      </w:r>
      <w:r w:rsidRPr="004A56E6">
        <w:rPr>
          <w:rFonts w:ascii="Calibri" w:eastAsia="Times New Roman" w:hAnsi="Calibri" w:cs="Times"/>
          <w:lang w:eastAsia="pl-PL"/>
        </w:rPr>
        <w:t>rodków finansowych na rozpocz</w:t>
      </w:r>
      <w:r w:rsidRPr="004A56E6">
        <w:rPr>
          <w:rFonts w:ascii="Calibri" w:eastAsia="Times New Roman" w:hAnsi="Calibri" w:cs="Times New Roman"/>
          <w:lang w:eastAsia="pl-PL"/>
        </w:rPr>
        <w:t>ę</w:t>
      </w:r>
      <w:r w:rsidRPr="004A56E6">
        <w:rPr>
          <w:rFonts w:ascii="Calibri" w:eastAsia="Times New Roman" w:hAnsi="Calibri" w:cs="Times"/>
          <w:lang w:eastAsia="pl-PL"/>
        </w:rPr>
        <w:t>cie działalno</w:t>
      </w:r>
      <w:r w:rsidRPr="004A56E6">
        <w:rPr>
          <w:rFonts w:ascii="Calibri" w:eastAsia="Times New Roman" w:hAnsi="Calibri" w:cs="Times New Roman"/>
          <w:lang w:eastAsia="pl-PL"/>
        </w:rPr>
        <w:t>ś</w:t>
      </w:r>
      <w:r w:rsidRPr="004A56E6">
        <w:rPr>
          <w:rFonts w:ascii="Calibri" w:eastAsia="Times New Roman" w:hAnsi="Calibri" w:cs="Times"/>
          <w:lang w:eastAsia="pl-PL"/>
        </w:rPr>
        <w:t xml:space="preserve">ci gospodarczej Uczestnik projektu podpisuje </w:t>
      </w:r>
      <w:r w:rsidRPr="004A56E6">
        <w:rPr>
          <w:rFonts w:ascii="Calibri" w:eastAsia="Times New Roman" w:hAnsi="Calibri" w:cs="Times"/>
          <w:i/>
          <w:iCs/>
          <w:lang w:eastAsia="pl-PL"/>
        </w:rPr>
        <w:t>Umowę o udzieleniu wsparcia zawieranej pomi</w:t>
      </w:r>
      <w:r w:rsidRPr="004A56E6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4A56E6">
        <w:rPr>
          <w:rFonts w:ascii="Calibri" w:eastAsia="Times New Roman" w:hAnsi="Calibri" w:cs="Times"/>
          <w:i/>
          <w:iCs/>
          <w:lang w:eastAsia="pl-PL"/>
        </w:rPr>
        <w:t>dzy Uczestnikiem</w:t>
      </w:r>
      <w:r w:rsidRPr="004A56E6">
        <w:rPr>
          <w:rFonts w:ascii="Calibri" w:eastAsia="Times New Roman" w:hAnsi="Calibri" w:cs="Times"/>
          <w:lang w:eastAsia="pl-PL"/>
        </w:rPr>
        <w:t xml:space="preserve"> </w:t>
      </w:r>
      <w:r w:rsidRPr="004A56E6">
        <w:rPr>
          <w:rFonts w:ascii="Calibri" w:eastAsia="Times New Roman" w:hAnsi="Calibri" w:cs="Times"/>
          <w:i/>
          <w:iCs/>
          <w:lang w:eastAsia="pl-PL"/>
        </w:rPr>
        <w:t xml:space="preserve">projektu  a Beneficjentem. </w:t>
      </w:r>
      <w:r w:rsidRPr="004A56E6">
        <w:rPr>
          <w:rFonts w:ascii="Calibri" w:eastAsia="Calibri" w:hAnsi="Calibri" w:cs="Times New Roman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określonym w przedmiotowej Umowy.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Je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eli komisja, na etapie rozpatrywania wniosku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                              na 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cym biznesplan, wyka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np.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odno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nie wydatków </w:t>
      </w:r>
      <w:proofErr w:type="spellStart"/>
      <w:r w:rsidRPr="00883FBB">
        <w:rPr>
          <w:rFonts w:ascii="Calibri" w:eastAsia="Times New Roman" w:hAnsi="Calibri" w:cs="Times"/>
          <w:lang w:eastAsia="pl-PL"/>
        </w:rPr>
        <w:t>kwalifikowalnych</w:t>
      </w:r>
      <w:proofErr w:type="spellEnd"/>
      <w:r w:rsidRPr="00883FBB">
        <w:rPr>
          <w:rFonts w:ascii="Calibri" w:eastAsia="Times New Roman" w:hAnsi="Calibri" w:cs="Times"/>
          <w:lang w:eastAsia="pl-PL"/>
        </w:rPr>
        <w:t>, które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na pokry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                             na rozpoczęcie działalności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podj</w:t>
      </w:r>
      <w:r w:rsidRPr="00883FBB">
        <w:rPr>
          <w:rFonts w:ascii="Calibri" w:eastAsia="Times New Roman" w:hAnsi="Calibri" w:cs="Times New Roman"/>
          <w:lang w:eastAsia="pl-PL"/>
        </w:rPr>
        <w:t>ąć</w:t>
      </w:r>
      <w:r w:rsidRPr="00883FBB">
        <w:rPr>
          <w:rFonts w:ascii="Calibri" w:eastAsia="Times New Roman" w:hAnsi="Calibri" w:cs="Times"/>
          <w:lang w:eastAsia="pl-PL"/>
        </w:rPr>
        <w:t xml:space="preserve"> negocjacje z uczestnikiem projektu.                  W ramach negocjacji uczestnik ma prawo dokonania korekt w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onym przez niego wniosku. Wniosek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zosta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odrzucony w przypadku, gdy podczas oceny Wniosku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na rozpoczęcie działalności gospodarczej Komisja stwierdzi,  że zaistniały przesłanki wykluczające możliwość udzielenia pomocy </w:t>
      </w:r>
      <w:r w:rsidRPr="00883FBB">
        <w:rPr>
          <w:rFonts w:ascii="Calibri" w:eastAsia="Times New Roman" w:hAnsi="Calibri" w:cs="Times"/>
          <w:i/>
          <w:lang w:eastAsia="pl-PL"/>
        </w:rPr>
        <w:t xml:space="preserve">de </w:t>
      </w:r>
      <w:proofErr w:type="spellStart"/>
      <w:r w:rsidRPr="00883FBB">
        <w:rPr>
          <w:rFonts w:ascii="Calibri" w:eastAsia="Times New Roman" w:hAnsi="Calibri" w:cs="Times"/>
          <w:i/>
          <w:lang w:eastAsia="pl-PL"/>
        </w:rPr>
        <w:t>minimis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, zgodnej z rozporządzeniem Komisji (UE) nr 1407/2013 z dnia 18 grudnia 2013 r. w sprawie stosowania art. 107 i 108 Traktatu                           o funkcjonowaniu Unii Europejskiej do pomocy </w:t>
      </w:r>
      <w:r w:rsidRPr="00883FBB">
        <w:rPr>
          <w:rFonts w:ascii="Calibri" w:eastAsia="Times New Roman" w:hAnsi="Calibri" w:cs="Times"/>
          <w:i/>
          <w:lang w:eastAsia="pl-PL"/>
        </w:rPr>
        <w:t xml:space="preserve">de </w:t>
      </w:r>
      <w:proofErr w:type="spellStart"/>
      <w:r w:rsidRPr="00883FBB">
        <w:rPr>
          <w:rFonts w:ascii="Calibri" w:eastAsia="Times New Roman" w:hAnsi="Calibri" w:cs="Times"/>
          <w:i/>
          <w:lang w:eastAsia="pl-PL"/>
        </w:rPr>
        <w:t>minimis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 (DZ. Urz. UE L 187 z 26.06.2014, str.1).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Beneficjent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utworzy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rezerw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finansow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 wysoko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15% warto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na rozpoczęcie działalności gospodarczej planowanych do udzielenia w ramach projektu. </w:t>
      </w:r>
    </w:p>
    <w:p w:rsidR="007A1DAF" w:rsidRPr="00883FBB" w:rsidRDefault="007A1DAF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3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44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Procedura odwoławcza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Uczestnicy, którzy nie zostan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wytypowani do otrzymania bezzwrotnej dotacji, a także osoby, którym przyznane zostały środki finansowe w obniżonej kwocie w stosunku do wnioskowanej przez uczestnika projektu wysokości maj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prawo wnie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odwołanie od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oceny dokonanej przez Komisję Oceny Wniosków, która miała wpływ na przyznanie dotacji w terminie</w:t>
      </w:r>
      <w:r w:rsidR="00614F0B">
        <w:rPr>
          <w:rFonts w:ascii="Calibri" w:eastAsia="Times New Roman" w:hAnsi="Calibri" w:cs="Times"/>
          <w:lang w:eastAsia="pl-PL"/>
        </w:rPr>
        <w:t xml:space="preserve"> 5 dni od daty otrzymania pisma o wynikach oceny Komisji Oceny Wniosków</w:t>
      </w:r>
      <w:r w:rsidRPr="00883FBB">
        <w:rPr>
          <w:rFonts w:ascii="Calibri" w:eastAsia="Times New Roman" w:hAnsi="Calibri" w:cs="Times"/>
          <w:lang w:eastAsia="pl-PL"/>
        </w:rPr>
        <w:t xml:space="preserve">.  </w:t>
      </w:r>
      <w:r w:rsidRPr="007F25B5">
        <w:rPr>
          <w:rFonts w:ascii="Calibri" w:eastAsia="Times New Roman" w:hAnsi="Calibri" w:cs="Times"/>
          <w:strike/>
          <w:lang w:eastAsia="pl-PL"/>
        </w:rPr>
        <w:t>Każdy                            z uczestników, który w wyniku przeprowadzonej rekrutacji nie zakwalifikował się do projektu może, w terminie do 5 dni licząc od dnia otrzymania przez niego informacji o wynikach oceny, dostarczyć do biura projektu pisemne odwołanie od decyzji Komisji Rekrutacyjnej</w:t>
      </w:r>
      <w:r w:rsidRPr="00883FBB">
        <w:rPr>
          <w:rFonts w:ascii="Calibri" w:eastAsia="Times New Roman" w:hAnsi="Calibri" w:cs="Times"/>
          <w:lang w:eastAsia="pl-PL"/>
        </w:rPr>
        <w:t xml:space="preserve">                                   (za dopuszczalną formę uznaje się także przesłanie odwołania w ww. terminie drogą elektroniczną (e-mail/</w:t>
      </w:r>
      <w:proofErr w:type="spellStart"/>
      <w:r w:rsidRPr="00883FBB">
        <w:rPr>
          <w:rFonts w:ascii="Calibri" w:eastAsia="Times New Roman" w:hAnsi="Calibri" w:cs="Times"/>
          <w:lang w:eastAsia="pl-PL"/>
        </w:rPr>
        <w:t>fax</w:t>
      </w:r>
      <w:proofErr w:type="spellEnd"/>
      <w:r w:rsidRPr="00883FBB">
        <w:rPr>
          <w:rFonts w:ascii="Calibri" w:eastAsia="Times New Roman" w:hAnsi="Calibri" w:cs="Times"/>
          <w:lang w:eastAsia="pl-PL"/>
        </w:rPr>
        <w:t>), przy czym dostarczenie jego formy pisemnej musi nastąpić nie później niż w ciągu następnych 2 dni).</w:t>
      </w:r>
    </w:p>
    <w:p w:rsidR="007A1DAF" w:rsidRPr="00883FBB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7F25B5">
        <w:rPr>
          <w:rFonts w:ascii="Calibri" w:eastAsia="Times New Roman" w:hAnsi="Calibri" w:cs="Times"/>
          <w:strike/>
          <w:lang w:eastAsia="pl-PL"/>
        </w:rPr>
        <w:t>Ka</w:t>
      </w:r>
      <w:r w:rsidRPr="007F25B5">
        <w:rPr>
          <w:rFonts w:ascii="Calibri" w:eastAsia="Times New Roman" w:hAnsi="Calibri" w:cs="Times New Roman"/>
          <w:strike/>
          <w:lang w:eastAsia="pl-PL"/>
        </w:rPr>
        <w:t>ż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dy  z  kandydatów  otrzymuje  od  Beneficjenta  uzasadnienie  oceny  </w:t>
      </w:r>
      <w:r w:rsidRPr="007F25B5">
        <w:rPr>
          <w:rFonts w:ascii="Calibri" w:eastAsia="Times New Roman" w:hAnsi="Calibri" w:cs="Times"/>
          <w:i/>
          <w:iCs/>
          <w:strike/>
          <w:lang w:eastAsia="pl-PL"/>
        </w:rPr>
        <w:t>Formularza  rekrutacyjnego</w:t>
      </w:r>
      <w:r w:rsidRPr="007F25B5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7F25B5">
        <w:rPr>
          <w:rFonts w:ascii="Calibri" w:eastAsia="Times New Roman" w:hAnsi="Calibri" w:cs="Times"/>
          <w:strike/>
          <w:lang w:eastAsia="pl-PL"/>
        </w:rPr>
        <w:t>oraz opinię doradcy zawodowego (w postaci Karty oceny formularza rekrutacyjnego). Wnosz</w:t>
      </w:r>
      <w:r w:rsidRPr="007F25B5">
        <w:rPr>
          <w:rFonts w:ascii="Calibri" w:eastAsia="Times New Roman" w:hAnsi="Calibri" w:cs="Times New Roman"/>
          <w:strike/>
          <w:lang w:eastAsia="pl-PL"/>
        </w:rPr>
        <w:t>ą</w:t>
      </w:r>
      <w:r w:rsidRPr="007F25B5">
        <w:rPr>
          <w:rFonts w:ascii="Calibri" w:eastAsia="Times New Roman" w:hAnsi="Calibri" w:cs="Times"/>
          <w:strike/>
          <w:lang w:eastAsia="pl-PL"/>
        </w:rPr>
        <w:t>c odwołanie od oceny/opinii, kandydat powinien powoła</w:t>
      </w:r>
      <w:r w:rsidRPr="007F25B5">
        <w:rPr>
          <w:rFonts w:ascii="Calibri" w:eastAsia="Times New Roman" w:hAnsi="Calibri" w:cs="Times New Roman"/>
          <w:strike/>
          <w:lang w:eastAsia="pl-PL"/>
        </w:rPr>
        <w:t>ć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si</w:t>
      </w:r>
      <w:r w:rsidRPr="007F25B5">
        <w:rPr>
          <w:rFonts w:ascii="Calibri" w:eastAsia="Times New Roman" w:hAnsi="Calibri" w:cs="Times New Roman"/>
          <w:strike/>
          <w:lang w:eastAsia="pl-PL"/>
        </w:rPr>
        <w:t>ę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                      na konkretne zapisy zawarte w ww. uzasadnieniach, z którymi si</w:t>
      </w:r>
      <w:r w:rsidRPr="007F25B5">
        <w:rPr>
          <w:rFonts w:ascii="Calibri" w:eastAsia="Times New Roman" w:hAnsi="Calibri" w:cs="Times New Roman"/>
          <w:strike/>
          <w:lang w:eastAsia="pl-PL"/>
        </w:rPr>
        <w:t>ę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nie zgadza.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="007F25B5">
        <w:rPr>
          <w:rFonts w:ascii="Calibri" w:eastAsia="Times New Roman" w:hAnsi="Calibri" w:cs="Times"/>
          <w:lang w:eastAsia="pl-PL"/>
        </w:rPr>
        <w:t xml:space="preserve">  </w:t>
      </w:r>
      <w:r w:rsidR="007F25B5" w:rsidRPr="00883FBB">
        <w:rPr>
          <w:rFonts w:ascii="Calibri" w:eastAsia="Times New Roman" w:hAnsi="Calibri" w:cs="Times"/>
          <w:lang w:eastAsia="pl-PL"/>
        </w:rPr>
        <w:t>Ka</w:t>
      </w:r>
      <w:r w:rsidR="007F25B5" w:rsidRPr="00883FBB">
        <w:rPr>
          <w:rFonts w:ascii="Calibri" w:eastAsia="Times New Roman" w:hAnsi="Calibri" w:cs="Times New Roman"/>
          <w:lang w:eastAsia="pl-PL"/>
        </w:rPr>
        <w:t>ż</w:t>
      </w:r>
      <w:r w:rsidR="007F25B5" w:rsidRPr="00883FBB">
        <w:rPr>
          <w:rFonts w:ascii="Calibri" w:eastAsia="Times New Roman" w:hAnsi="Calibri" w:cs="Times"/>
          <w:lang w:eastAsia="pl-PL"/>
        </w:rPr>
        <w:t xml:space="preserve">dy  z  </w:t>
      </w:r>
      <w:r w:rsidR="007F25B5">
        <w:rPr>
          <w:rFonts w:ascii="Calibri" w:eastAsia="Times New Roman" w:hAnsi="Calibri" w:cs="Times"/>
          <w:lang w:eastAsia="pl-PL"/>
        </w:rPr>
        <w:t>Uczestników projektu</w:t>
      </w:r>
      <w:r w:rsidR="007F25B5" w:rsidRPr="00883FBB">
        <w:rPr>
          <w:rFonts w:ascii="Calibri" w:eastAsia="Times New Roman" w:hAnsi="Calibri" w:cs="Times"/>
          <w:lang w:eastAsia="pl-PL"/>
        </w:rPr>
        <w:t xml:space="preserve">  otrzymuje  od  Beneficjenta  uzasadnienie  oceny  </w:t>
      </w:r>
      <w:r w:rsidR="007F25B5">
        <w:rPr>
          <w:rFonts w:ascii="Calibri" w:eastAsia="Times New Roman" w:hAnsi="Calibri" w:cs="Times"/>
          <w:lang w:eastAsia="pl-PL"/>
        </w:rPr>
        <w:t>złożonego biznesplanu</w:t>
      </w:r>
      <w:r w:rsidR="007F25B5" w:rsidRPr="00883FBB">
        <w:rPr>
          <w:rFonts w:ascii="Calibri" w:eastAsia="Times New Roman" w:hAnsi="Calibri" w:cs="Times"/>
          <w:lang w:eastAsia="pl-PL"/>
        </w:rPr>
        <w:t>. Wnosz</w:t>
      </w:r>
      <w:r w:rsidR="007F25B5" w:rsidRPr="00883FBB">
        <w:rPr>
          <w:rFonts w:ascii="Calibri" w:eastAsia="Times New Roman" w:hAnsi="Calibri" w:cs="Times New Roman"/>
          <w:lang w:eastAsia="pl-PL"/>
        </w:rPr>
        <w:t>ą</w:t>
      </w:r>
      <w:r w:rsidR="007F25B5" w:rsidRPr="00883FBB">
        <w:rPr>
          <w:rFonts w:ascii="Calibri" w:eastAsia="Times New Roman" w:hAnsi="Calibri" w:cs="Times"/>
          <w:lang w:eastAsia="pl-PL"/>
        </w:rPr>
        <w:t>c odwołanie od oceny/opinii, kandydat powinien powoła</w:t>
      </w:r>
      <w:r w:rsidR="007F25B5" w:rsidRPr="00883FBB">
        <w:rPr>
          <w:rFonts w:ascii="Calibri" w:eastAsia="Times New Roman" w:hAnsi="Calibri" w:cs="Times New Roman"/>
          <w:lang w:eastAsia="pl-PL"/>
        </w:rPr>
        <w:t>ć</w:t>
      </w:r>
      <w:r w:rsidR="007F25B5" w:rsidRPr="00883FBB">
        <w:rPr>
          <w:rFonts w:ascii="Calibri" w:eastAsia="Times New Roman" w:hAnsi="Calibri" w:cs="Times"/>
          <w:lang w:eastAsia="pl-PL"/>
        </w:rPr>
        <w:t xml:space="preserve"> si</w:t>
      </w:r>
      <w:r w:rsidR="007F25B5" w:rsidRPr="00883FBB">
        <w:rPr>
          <w:rFonts w:ascii="Calibri" w:eastAsia="Times New Roman" w:hAnsi="Calibri" w:cs="Times New Roman"/>
          <w:lang w:eastAsia="pl-PL"/>
        </w:rPr>
        <w:t>ę</w:t>
      </w:r>
      <w:r w:rsidR="007F25B5" w:rsidRPr="00883FBB">
        <w:rPr>
          <w:rFonts w:ascii="Calibri" w:eastAsia="Times New Roman" w:hAnsi="Calibri" w:cs="Times"/>
          <w:lang w:eastAsia="pl-PL"/>
        </w:rPr>
        <w:t xml:space="preserve"> na konkretne zapisy zawarte w ww. uzasadnieniach, z którymi si</w:t>
      </w:r>
      <w:r w:rsidR="007F25B5" w:rsidRPr="00883FBB">
        <w:rPr>
          <w:rFonts w:ascii="Calibri" w:eastAsia="Times New Roman" w:hAnsi="Calibri" w:cs="Times New Roman"/>
          <w:lang w:eastAsia="pl-PL"/>
        </w:rPr>
        <w:t>ę</w:t>
      </w:r>
      <w:r w:rsidR="007F25B5" w:rsidRPr="00883FBB">
        <w:rPr>
          <w:rFonts w:ascii="Calibri" w:eastAsia="Times New Roman" w:hAnsi="Calibri" w:cs="Times"/>
          <w:lang w:eastAsia="pl-PL"/>
        </w:rPr>
        <w:t xml:space="preserve"> nie zgadza. </w:t>
      </w:r>
    </w:p>
    <w:p w:rsidR="007A1DAF" w:rsidRPr="00883FBB" w:rsidRDefault="007A1DAF" w:rsidP="007A1D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Odwołanie wnoszone przez Uczestnika </w:t>
      </w:r>
      <w:r w:rsidR="00614F0B">
        <w:rPr>
          <w:rFonts w:ascii="Calibri" w:eastAsia="Times New Roman" w:hAnsi="Calibri" w:cs="Times"/>
          <w:lang w:eastAsia="pl-PL"/>
        </w:rPr>
        <w:t xml:space="preserve">powinno </w:t>
      </w:r>
      <w:r w:rsidRPr="00883FBB">
        <w:rPr>
          <w:rFonts w:ascii="Calibri" w:eastAsia="Times New Roman" w:hAnsi="Calibri" w:cs="Times"/>
          <w:lang w:eastAsia="pl-PL"/>
        </w:rPr>
        <w:t>zawiera</w:t>
      </w:r>
      <w:r w:rsidR="00614F0B">
        <w:rPr>
          <w:rFonts w:ascii="Calibri" w:eastAsia="Times New Roman" w:hAnsi="Calibri" w:cs="Times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szczegółowe uzasadnienie wzgl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dem decyzji Beneficjenta. Procedura rozpatrywania powy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szego wniosku nie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narusza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zasady równego traktowania wszystkich Uczestników projektu w dost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pie do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                            na rozpoczęcie działalności gospodarczej oraz wpływa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na opó</w:t>
      </w:r>
      <w:r w:rsidRPr="00883FBB">
        <w:rPr>
          <w:rFonts w:ascii="Calibri" w:eastAsia="Times New Roman" w:hAnsi="Calibri" w:cs="Times New Roman"/>
          <w:lang w:eastAsia="pl-PL"/>
        </w:rPr>
        <w:t>ź</w:t>
      </w:r>
      <w:r w:rsidRPr="00883FBB">
        <w:rPr>
          <w:rFonts w:ascii="Calibri" w:eastAsia="Times New Roman" w:hAnsi="Calibri" w:cs="Times"/>
          <w:lang w:eastAsia="pl-PL"/>
        </w:rPr>
        <w:t>nienie harmonogramu wypłacania dotacji pozostałym Uczestnikom projektu.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Beneficjent ma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zek rozpatrzenia odwołania wniesionego przez Uczestnika w terminie </w:t>
      </w:r>
      <w:r w:rsidR="00614F0B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kalendarzowych.</w:t>
      </w:r>
    </w:p>
    <w:p w:rsidR="007A1DAF" w:rsidRPr="00883FBB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Oceny otrzymane na etapie procedury odwoławczej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ostateczne i nie przysługuj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od nich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rodki odwoławcze. </w:t>
      </w:r>
    </w:p>
    <w:p w:rsidR="007A1DAF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Ostateczne zamkni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listy Uczestników kwalifikuj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do otrzymania dotacji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jest po rozpatrzeniu wszystkich odwoła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 rozpatrywanych w ramach listy zakwalifikowanych osób        do projektu. </w:t>
      </w:r>
    </w:p>
    <w:p w:rsidR="00614F0B" w:rsidRPr="00883FBB" w:rsidRDefault="00614F0B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Beneficjent poinformuje każdego Uc</w:t>
      </w:r>
      <w:r w:rsidR="007F25B5">
        <w:rPr>
          <w:rFonts w:ascii="Calibri" w:eastAsia="Times New Roman" w:hAnsi="Calibri" w:cs="Times"/>
          <w:lang w:eastAsia="pl-PL"/>
        </w:rPr>
        <w:t>zestnika Projektu</w:t>
      </w:r>
      <w:r>
        <w:rPr>
          <w:rFonts w:ascii="Calibri" w:eastAsia="Times New Roman" w:hAnsi="Calibri" w:cs="Times"/>
          <w:lang w:eastAsia="pl-PL"/>
        </w:rPr>
        <w:t xml:space="preserve"> w formie pisemnej o wynikach oceny odwołań w terminie 5 dni od daty zamknięcia listy rankingowej.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lastRenderedPageBreak/>
        <w:t>§ 4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22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Bezzwrotna dotacja na rozpocz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cie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 nieprzekraczająca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tnego wynagrodzenia za prac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C73CC3">
        <w:rPr>
          <w:rFonts w:ascii="Calibri" w:eastAsia="Times New Roman" w:hAnsi="Calibri" w:cs="Times New Roman"/>
          <w:lang w:eastAsia="pl-PL"/>
        </w:rPr>
        <w:t xml:space="preserve"> w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o którym mowa w art. 2 ust. 1 </w:t>
      </w:r>
      <w:proofErr w:type="spellStart"/>
      <w:r w:rsidRPr="00883FBB">
        <w:rPr>
          <w:rFonts w:ascii="Calibri" w:eastAsia="Times New Roman" w:hAnsi="Calibri" w:cs="Helvetica"/>
          <w:b/>
          <w:bCs/>
          <w:lang w:eastAsia="pl-PL"/>
        </w:rPr>
        <w:t>pkt</w:t>
      </w:r>
      <w:proofErr w:type="spellEnd"/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 28 ustawy o promocji zatrudnienia i 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cego w dniu przyznania wsparcia rozumianym jako dzień podpisania umowy o przyznanie wsparcia finansowego na rozpoczęcie działalności gospodarczej </w:t>
      </w:r>
      <w:r w:rsidRPr="00883FBB">
        <w:rPr>
          <w:rFonts w:ascii="Calibri" w:eastAsia="Times New Roman" w:hAnsi="Calibri" w:cs="Times"/>
          <w:lang w:eastAsia="pl-PL"/>
        </w:rPr>
        <w:t>wypłacana jest po zarejestrowaniu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zgodnie z zapisami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o udzieleniu wsparcia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 a Beneficjentem</w:t>
      </w:r>
      <w:r w:rsidRPr="00883FBB">
        <w:rPr>
          <w:rFonts w:ascii="Calibri" w:eastAsia="Times New Roman" w:hAnsi="Calibri" w:cs="Times"/>
          <w:lang w:eastAsia="pl-PL"/>
        </w:rPr>
        <w:t>.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right="20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wypłacane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Uczestnikowi projektu w jednej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 xml:space="preserve">transzy.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udzielane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na podstawie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           o udzieleniu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dzy Uczestnikiem projektu a Beneficjentem </w:t>
      </w:r>
      <w:r w:rsidRPr="00883FBB">
        <w:rPr>
          <w:rFonts w:ascii="Calibri" w:eastAsia="Times New Roman" w:hAnsi="Calibri" w:cs="Times"/>
          <w:lang w:eastAsia="pl-PL"/>
        </w:rPr>
        <w:t>po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prowadzenia przez Uczestnika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gospodarczej. Uczestnik projektu, który podpisze </w:t>
      </w:r>
      <w:r w:rsidRPr="00883FBB">
        <w:rPr>
          <w:rFonts w:ascii="Calibri" w:eastAsia="Times New Roman" w:hAnsi="Calibri" w:cs="Times"/>
          <w:i/>
          <w:iCs/>
          <w:lang w:eastAsia="pl-PL"/>
        </w:rPr>
        <w:t>Umow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o 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a Beneficjentem </w:t>
      </w:r>
      <w:r w:rsidRPr="00883FBB">
        <w:rPr>
          <w:rFonts w:ascii="Calibri" w:eastAsia="Times New Roman" w:hAnsi="Calibri" w:cs="Times"/>
          <w:lang w:eastAsia="pl-PL"/>
        </w:rPr>
        <w:t>jednocze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nie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w sposób gwarantuj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osi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gni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onych celów i zada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poddania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kontroli i monitoringu w zakresie prawidłowo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zwrotu udzielonych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w przypadku ich wykorzystania niezgodnie z zapisami </w:t>
      </w:r>
      <w:r w:rsidRPr="00883FBB">
        <w:rPr>
          <w:rFonts w:ascii="Calibri" w:eastAsia="Times New Roman" w:hAnsi="Calibri" w:cs="Times"/>
          <w:i/>
          <w:lang w:eastAsia="pl-PL"/>
        </w:rPr>
        <w:t>Umowy o udzieleniu wsparcia zawieranej pomi</w:t>
      </w:r>
      <w:r w:rsidRPr="00883FBB">
        <w:rPr>
          <w:rFonts w:ascii="Calibri" w:eastAsia="Times New Roman" w:hAnsi="Calibri" w:cs="Times New Roman"/>
          <w:i/>
          <w:lang w:eastAsia="pl-PL"/>
        </w:rPr>
        <w:t>ę</w:t>
      </w:r>
      <w:r w:rsidRPr="00883FBB">
        <w:rPr>
          <w:rFonts w:ascii="Calibri" w:eastAsia="Times New Roman" w:hAnsi="Calibri" w:cs="Times"/>
          <w:i/>
          <w:lang w:eastAsia="pl-PL"/>
        </w:rPr>
        <w:t>dzy Uczestnikiem projektu a Beneficjentem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przez </w:t>
      </w:r>
      <w:r w:rsidRPr="00614F0B">
        <w:rPr>
          <w:rFonts w:ascii="Calibri" w:eastAsia="Times New Roman" w:hAnsi="Calibri" w:cs="Times"/>
          <w:b/>
          <w:lang w:eastAsia="pl-PL"/>
        </w:rPr>
        <w:t>co najmniej 12 miesi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cy liczonych od dnia rozpocz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cia działalno</w:t>
      </w:r>
      <w:r w:rsidRPr="00614F0B">
        <w:rPr>
          <w:rFonts w:ascii="Calibri" w:eastAsia="Times New Roman" w:hAnsi="Calibri" w:cs="Times New Roman"/>
          <w:b/>
          <w:lang w:eastAsia="pl-PL"/>
        </w:rPr>
        <w:t>ś</w:t>
      </w:r>
      <w:r w:rsidRPr="00614F0B">
        <w:rPr>
          <w:rFonts w:ascii="Calibri" w:eastAsia="Times New Roman" w:hAnsi="Calibri" w:cs="Times"/>
          <w:b/>
          <w:lang w:eastAsia="pl-PL"/>
        </w:rPr>
        <w:t>ci</w:t>
      </w:r>
      <w:r w:rsidRPr="00883FBB">
        <w:rPr>
          <w:rFonts w:ascii="Calibri" w:eastAsia="Times New Roman" w:hAnsi="Calibri" w:cs="Times"/>
          <w:lang w:eastAsia="pl-PL"/>
        </w:rPr>
        <w:t>, zgodnie z aktualnym wpisem do CEIDG lub KRS, przy czym do okresu prowadzenia działalności gospodarczej zalicza się przerwy w jej prowadzeniu z powodu choroby lub korzystania ze świadczenia rehabilitacyjnego.</w:t>
      </w:r>
    </w:p>
    <w:p w:rsidR="007A1DAF" w:rsidRPr="00883FBB" w:rsidRDefault="007A1DAF" w:rsidP="007A1DA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 xml:space="preserve">Przekazanie Uczestnikowi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na rozpoczęcie działalności gospodarczej jest uwarunkowane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eniem zabezpieczenia zwrotu przekazanego wsparcia w jednej z nast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puj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form: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Weksel własny „In blanco” z klauzulą protestu wraz z deklaracją wekslową;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Jeżeli Uczestnikiem projektu jest osoba fizyczna pozostająca w związku małżeńskim, a pomiędzy małżonkami istnieje ustrój wspólności majątkowej małżeńskiej, na wystawionym przez Uczestnika projektu wekslu wymagane jest udzielenie poręczenia przez współmałżonka;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Jeżeli Uczestnik projektu jest osobą fizyczną pozostająca w związku małżeńskim, a pomiędzy małżonkami istnieje ustrój rozdzielności majątkowej wymagane jest przedstawienie odpowiedniego dokumentu potwierdzającego stan właściwy, np. akt notarialny.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Koszt wystawienia zabezpieczenia jest finansowany przez Uczestnika projektu, ale nie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by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zapłacony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otrzymanych w ramach projektu.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DC1538">
        <w:rPr>
          <w:rFonts w:ascii="Calibri" w:eastAsia="Times New Roman" w:hAnsi="Calibri" w:cs="Times"/>
          <w:b/>
          <w:lang w:eastAsia="pl-PL"/>
        </w:rPr>
        <w:t>Wszelkie wydatki, zwi</w:t>
      </w:r>
      <w:r w:rsidRPr="00DC1538">
        <w:rPr>
          <w:rFonts w:ascii="Calibri" w:eastAsia="Times New Roman" w:hAnsi="Calibri" w:cs="Times New Roman"/>
          <w:b/>
          <w:lang w:eastAsia="pl-PL"/>
        </w:rPr>
        <w:t>ą</w:t>
      </w:r>
      <w:r w:rsidRPr="00DC1538">
        <w:rPr>
          <w:rFonts w:ascii="Calibri" w:eastAsia="Times New Roman" w:hAnsi="Calibri" w:cs="Times"/>
          <w:b/>
          <w:lang w:eastAsia="pl-PL"/>
        </w:rPr>
        <w:t>zane z zakładaniem działalno</w:t>
      </w:r>
      <w:r w:rsidRPr="00DC1538">
        <w:rPr>
          <w:rFonts w:ascii="Calibri" w:eastAsia="Times New Roman" w:hAnsi="Calibri" w:cs="Times New Roman"/>
          <w:b/>
          <w:lang w:eastAsia="pl-PL"/>
        </w:rPr>
        <w:t>ś</w:t>
      </w:r>
      <w:r w:rsidRPr="00DC1538">
        <w:rPr>
          <w:rFonts w:ascii="Calibri" w:eastAsia="Times New Roman" w:hAnsi="Calibri" w:cs="Times"/>
          <w:b/>
          <w:lang w:eastAsia="pl-PL"/>
        </w:rPr>
        <w:t xml:space="preserve">ci gospodarczej, </w:t>
      </w:r>
      <w:r w:rsidRPr="00DC1538">
        <w:rPr>
          <w:rFonts w:ascii="Calibri" w:eastAsia="Times New Roman" w:hAnsi="Calibri" w:cs="Times"/>
          <w:b/>
          <w:u w:val="single"/>
          <w:lang w:eastAsia="pl-PL"/>
        </w:rPr>
        <w:t xml:space="preserve">poniesione przed podpisaniem </w:t>
      </w:r>
      <w:r w:rsidRPr="00DC1538">
        <w:rPr>
          <w:rFonts w:ascii="Calibri" w:eastAsia="Times New Roman" w:hAnsi="Calibri" w:cs="Times"/>
          <w:b/>
          <w:i/>
          <w:iCs/>
          <w:u w:val="single"/>
          <w:lang w:eastAsia="pl-PL"/>
        </w:rPr>
        <w:t>Umowy o udzieleniu wsparcia zawieranej pomi</w:t>
      </w:r>
      <w:r w:rsidRPr="00DC1538">
        <w:rPr>
          <w:rFonts w:ascii="Calibri" w:eastAsia="Times New Roman" w:hAnsi="Calibri" w:cs="Times New Roman"/>
          <w:b/>
          <w:i/>
          <w:iCs/>
          <w:u w:val="single"/>
          <w:lang w:eastAsia="pl-PL"/>
        </w:rPr>
        <w:t>ę</w:t>
      </w:r>
      <w:r w:rsidRPr="00DC1538">
        <w:rPr>
          <w:rFonts w:ascii="Calibri" w:eastAsia="Times New Roman" w:hAnsi="Calibri" w:cs="Times"/>
          <w:b/>
          <w:i/>
          <w:iCs/>
          <w:u w:val="single"/>
          <w:lang w:eastAsia="pl-PL"/>
        </w:rPr>
        <w:t>dzy Uczestnikiem</w:t>
      </w:r>
      <w:r w:rsidRPr="00DC1538">
        <w:rPr>
          <w:rFonts w:ascii="Calibri" w:eastAsia="Times New Roman" w:hAnsi="Calibri" w:cs="Times"/>
          <w:b/>
          <w:u w:val="single"/>
          <w:lang w:eastAsia="pl-PL"/>
        </w:rPr>
        <w:t xml:space="preserve"> </w:t>
      </w:r>
      <w:r w:rsidRPr="00DC1538">
        <w:rPr>
          <w:rFonts w:ascii="Calibri" w:eastAsia="Times New Roman" w:hAnsi="Calibri" w:cs="Times"/>
          <w:b/>
          <w:i/>
          <w:iCs/>
          <w:u w:val="single"/>
          <w:lang w:eastAsia="pl-PL"/>
        </w:rPr>
        <w:t xml:space="preserve">projektu a Beneficjentem </w:t>
      </w:r>
      <w:r w:rsidRPr="00DC1538">
        <w:rPr>
          <w:rFonts w:ascii="Calibri" w:eastAsia="Times New Roman" w:hAnsi="Calibri" w:cs="Times"/>
          <w:b/>
          <w:u w:val="single"/>
          <w:lang w:eastAsia="pl-PL"/>
        </w:rPr>
        <w:t>Uczestnik projektu ponosi na własne ryzyko i własny koszt</w:t>
      </w:r>
      <w:r w:rsidRPr="00883FBB">
        <w:rPr>
          <w:rFonts w:ascii="Calibri" w:eastAsia="Times New Roman" w:hAnsi="Calibri" w:cs="Times"/>
          <w:lang w:eastAsia="pl-PL"/>
        </w:rPr>
        <w:t>,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z zastrze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eniem,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 wydatki </w:t>
      </w:r>
      <w:proofErr w:type="spellStart"/>
      <w:r w:rsidRPr="00883FBB">
        <w:rPr>
          <w:rFonts w:ascii="Calibri" w:eastAsia="Times New Roman" w:hAnsi="Calibri" w:cs="Times"/>
          <w:lang w:eastAsia="pl-PL"/>
        </w:rPr>
        <w:t>kwalifikowalne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 poniesione od dnia zarejestrowania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biorcy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zosta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zrefundowane w przypadku otrzymania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w ramach projektu.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Cs/>
          <w:lang w:eastAsia="pl-PL"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o 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 a Beneficjentem.</w:t>
      </w:r>
    </w:p>
    <w:p w:rsidR="007A1DAF" w:rsidRPr="00883FBB" w:rsidRDefault="007A1DAF" w:rsidP="007A1DAF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Uczestnik projektu, który otrzymał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rodki finansowe na rozpoczęcie działalności gospodarczej ma 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obowi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zek dokonania zwrotu otrzymanych 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ś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rodków wraz z odsetkami, je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eli prowadził działalno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ść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gospodarcz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przez okres krótszy ni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12 miesi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cy</w:t>
      </w:r>
      <w:r w:rsidRPr="00883FBB">
        <w:rPr>
          <w:rFonts w:ascii="Calibri" w:eastAsia="Times New Roman" w:hAnsi="Calibri" w:cs="Times"/>
          <w:lang w:eastAsia="pl-PL"/>
        </w:rPr>
        <w:t xml:space="preserve"> od dnia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lone w niniejszym Regulaminie, innych umowach zawartych z Uczestnikiem lub dokumentach reguluj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realizacj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projektu. </w:t>
      </w:r>
    </w:p>
    <w:p w:rsidR="007A1DAF" w:rsidRPr="00883FBB" w:rsidRDefault="007A1DAF" w:rsidP="007A1DAF">
      <w:pPr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8 a. 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Uczestnik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Pr="00883FBB">
        <w:rPr>
          <w:rFonts w:ascii="Calibri" w:eastAsia="Times New Roman" w:hAnsi="Calibri" w:cs="Times"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Wydatkowanie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odbywa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zgodnie z harmonogramem rzeczowo-finansowym przedsięwzięcia stanowiącym integralną część biznesplanu.</w:t>
      </w:r>
    </w:p>
    <w:p w:rsidR="007A1DAF" w:rsidRPr="00883FBB" w:rsidRDefault="007A1DAF" w:rsidP="007A1DA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Uczestnik projektu ma obowiązek umożliwić Beneficjentowi przeprowadzenie kontroli                    w miejscu prowadzenia działalności gospodarczej. Na Beneficjencie spoczywa główny </w:t>
      </w:r>
      <w:r w:rsidRPr="00883FBB">
        <w:rPr>
          <w:rFonts w:ascii="Calibri" w:eastAsia="Times New Roman" w:hAnsi="Calibri" w:cs="Times"/>
          <w:color w:val="1A1A1A"/>
          <w:lang w:eastAsia="pl-PL"/>
        </w:rPr>
        <w:t>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zek monitorowania i kontroli prowadzonej przez Uczestnika projektu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 przez okres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gospodarczej, tj. w szczególno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ci: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Uczestnik projektu faktycznie prowadzi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gospodarcza prowadzona jest zgodnie z wnioskiem, o którym mowa                       w umowie o udzieleniu wsparcia oraz niniejszym dokumentem</w:t>
      </w:r>
      <w:r w:rsidRPr="00883FBB">
        <w:rPr>
          <w:rFonts w:ascii="Calibri" w:eastAsia="Times New Roman" w:hAnsi="Calibri" w:cs="Times New Roman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wykorzystanie przez niego zakupionych towarów lub usług zgodnie z charakterem prowadzonej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ci, w tym z zatwierdzonym biznesplanem (Beneficjent weryfikuje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702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poszczególne dokumenty ksi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gowe potwierdzaj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ce zakup przez Uczestnika projektu towarów</w:t>
      </w:r>
      <w:r w:rsidRPr="00883FBB">
        <w:rPr>
          <w:rFonts w:ascii="Calibri" w:eastAsia="Times New Roman" w:hAnsi="Calibri" w:cs="Times New Roman"/>
          <w:lang w:eastAsia="pl-PL"/>
        </w:rPr>
        <w:t xml:space="preserve"> lub usług). W szczególności Uczestnik musi posiadać sprzęt i wyposażenie zakupione                         z otrzymanych środków i wykazane w rozliczeniu. W przypadku, gdy w ramach kontroli stwierdzone zostanie, iż Uczestnik nie posiada towarów, które wykazał                                                w rozliczeniu, a które nabył w celu zużycia w ramach prowadzonej działalności gospodarczej </w:t>
      </w:r>
      <w:r w:rsidRPr="00883FBB">
        <w:rPr>
          <w:rFonts w:ascii="Calibri" w:eastAsia="Times New Roman" w:hAnsi="Calibri" w:cs="Times New Roman"/>
          <w:lang w:eastAsia="pl-PL"/>
        </w:rPr>
        <w:lastRenderedPageBreak/>
        <w:t xml:space="preserve">(np. materiały </w:t>
      </w:r>
      <w:r w:rsidRPr="00883FBB">
        <w:rPr>
          <w:rFonts w:ascii="Calibri" w:eastAsia="Times New Roman" w:hAnsi="Calibri" w:cs="Times"/>
          <w:color w:val="1A1A1A"/>
          <w:lang w:eastAsia="pl-PL"/>
        </w:rPr>
        <w:t>zu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ywane w celu 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wiadczenia usług) lub w celu dalszej sprzeda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y, Uczestnik wykazuje dochód z tytułu 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wiadczonych usług lub sprzeda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>y towarów lub w inny sposób uzasadni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a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fakt nieposiadania zakupionych towarów.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czy Uczestnik projektu, który zadeklarował zatrudnienie pracownika/ów w ramach działalności gospodarczej wywiązał się z tej deklaracji i posiada </w:t>
      </w:r>
      <w:r w:rsidRPr="00883FBB">
        <w:rPr>
          <w:rFonts w:ascii="Calibri" w:eastAsia="Times New Roman" w:hAnsi="Calibri" w:cs="Times New Roman"/>
          <w:lang w:eastAsia="pl-PL"/>
        </w:rPr>
        <w:t>dokumenty potwierdzające  zatrudnienie przez niego wszystkich pracowników na podstawie umowy o pracę                         (w rozumieniu Kodeksu pracy).</w:t>
      </w:r>
    </w:p>
    <w:p w:rsidR="007A1DAF" w:rsidRPr="00016944" w:rsidRDefault="007A1DAF" w:rsidP="007A1D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"/>
          <w:b/>
          <w:lang w:eastAsia="pl-PL"/>
        </w:rPr>
      </w:pPr>
      <w:r w:rsidRPr="00016944">
        <w:rPr>
          <w:rFonts w:ascii="Calibri" w:eastAsia="Times New Roman" w:hAnsi="Calibri" w:cs="Times"/>
          <w:b/>
          <w:lang w:eastAsia="pl-PL"/>
        </w:rPr>
        <w:t>Uniemo</w:t>
      </w:r>
      <w:r w:rsidRPr="00016944">
        <w:rPr>
          <w:rFonts w:ascii="Calibri" w:eastAsia="Times New Roman" w:hAnsi="Calibri" w:cs="Times New Roman"/>
          <w:b/>
          <w:lang w:eastAsia="pl-PL"/>
        </w:rPr>
        <w:t>ż</w:t>
      </w:r>
      <w:r w:rsidRPr="00016944">
        <w:rPr>
          <w:rFonts w:ascii="Calibri" w:eastAsia="Times New Roman" w:hAnsi="Calibri" w:cs="Times"/>
          <w:b/>
          <w:lang w:eastAsia="pl-PL"/>
        </w:rPr>
        <w:t>liwienie  lub  utrudnianie  kontroli  jest  równoznaczne  z  niedotrzymaniem  warunków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Umowy o udzieleniu wsparcia zawieranej pomi</w:t>
      </w:r>
      <w:r w:rsidRPr="00016944">
        <w:rPr>
          <w:rFonts w:ascii="Calibri" w:eastAsia="Times New Roman" w:hAnsi="Calibri" w:cs="Times New Roman"/>
          <w:b/>
          <w:i/>
          <w:iCs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dzy Uczestnikiem projektu a Beneficjentem               </w:t>
      </w:r>
      <w:r w:rsidRPr="00016944">
        <w:rPr>
          <w:rFonts w:ascii="Calibri" w:eastAsia="Times New Roman" w:hAnsi="Calibri" w:cs="Times"/>
          <w:b/>
          <w:lang w:eastAsia="pl-PL"/>
        </w:rPr>
        <w:t>i stanowi podstaw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"/>
          <w:b/>
          <w:lang w:eastAsia="pl-PL"/>
        </w:rPr>
        <w:t>do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żą</w:t>
      </w:r>
      <w:r w:rsidRPr="00016944">
        <w:rPr>
          <w:rFonts w:ascii="Calibri" w:eastAsia="Times New Roman" w:hAnsi="Calibri" w:cs="Times"/>
          <w:b/>
          <w:lang w:eastAsia="pl-PL"/>
        </w:rPr>
        <w:t>dania zwrotu otrzymanych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rodków.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5 </w:t>
      </w: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Wsparcie pomostowe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występuje w formie: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indywidualnych usług doradczych o charakterze specjalistycznym</w:t>
      </w:r>
      <w:r w:rsidRPr="00883FBB">
        <w:rPr>
          <w:rFonts w:ascii="Calibri" w:eastAsia="Times New Roman" w:hAnsi="Calibri" w:cs="Times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pomocy finansowej.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Wsparcie pomostowe jest realizowane w formie indywidualnych usług doradczych o charakterze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specjalistycznym w okresie pierwszych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ci gospodarczej </w:t>
      </w:r>
      <w:r w:rsidR="00DF4ED7">
        <w:rPr>
          <w:rFonts w:ascii="Calibri" w:eastAsia="Times New Roman" w:hAnsi="Calibri" w:cs="Times"/>
          <w:color w:val="1A1A1A"/>
          <w:lang w:eastAsia="pl-PL"/>
        </w:rPr>
        <w:t>i</w:t>
      </w:r>
      <w:r w:rsidR="006D4C92">
        <w:rPr>
          <w:rFonts w:ascii="Calibri" w:eastAsia="Times New Roman" w:hAnsi="Calibri" w:cs="Times"/>
          <w:color w:val="1A1A1A"/>
          <w:lang w:eastAsia="pl-PL"/>
        </w:rPr>
        <w:t>/lub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pomocy finansowej wypłacanej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cznie w kwocie nie 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kszej ni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równowarto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minimalnego wynagrodzenia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="00561457">
        <w:rPr>
          <w:rFonts w:ascii="Calibri" w:eastAsia="Times New Roman" w:hAnsi="Calibri" w:cs="Times New Roman"/>
          <w:color w:val="1A1A1A"/>
          <w:lang w:eastAsia="pl-PL"/>
        </w:rPr>
        <w:t xml:space="preserve"> w odniesieniu do kwoty brutto wsparcia </w:t>
      </w:r>
      <w:r w:rsidRPr="00883FBB">
        <w:rPr>
          <w:rFonts w:ascii="Calibri" w:eastAsia="Times New Roman" w:hAnsi="Calibri" w:cs="Times"/>
          <w:color w:val="1A1A1A"/>
          <w:lang w:eastAsia="pl-PL"/>
        </w:rPr>
        <w:t>, o którym mowa w przepisach o minimalnym wynagrodzeniu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, 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zuj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cego na dzie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ń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wypłacenia wsparcia bezzwrotnego przez okres od 6 do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wyznacza termin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składania wniosków o przyznanie wsparcia pomostowego. Złożenie wniosku o przyznanie wsparcia pomostowego następuje razem ze złożeniem biznesplanu.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Wniosek o przyznanie wsparcia pomostowego powinien zawierać co najmniej: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imię i nazwisko składającego Wniosek,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nazwę przedsiębiorstwa oraz miejsce (adres) prowadzenia działalności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opis planowanej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cele jakie planuje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zrealizowa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przy wykorzystaniu wnioskowanych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planowane daty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korzystania ze wsparcia pomostowego,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wnioskowany zakres wsparcia pomostowego (wnioskowan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kwot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finansowego, okres wnioskowanego wsparcia oraz uzasadnienie 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udzielenia wsparcia), Uczestnik projektu zobowiązany jest do przedstawienia we wniosku o przyznanie wsparcia pomostowego wydatków planowanych do poniesienia w ramach planowanej działalności gospodarczej bez podatku VAT (kwoty netto).</w:t>
      </w:r>
    </w:p>
    <w:p w:rsidR="007A1DAF" w:rsidRPr="00621B4F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strike/>
          <w:lang w:eastAsia="pl-PL"/>
        </w:rPr>
      </w:pPr>
      <w:r w:rsidRPr="00621B4F">
        <w:rPr>
          <w:rFonts w:ascii="Calibri" w:eastAsia="Times New Roman" w:hAnsi="Calibri" w:cs="Times"/>
          <w:strike/>
          <w:lang w:eastAsia="pl-PL"/>
        </w:rPr>
        <w:lastRenderedPageBreak/>
        <w:t>analiz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sytuacji przedsi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>biorstwa na rynku obejmuj</w:t>
      </w:r>
      <w:r w:rsidRPr="00621B4F">
        <w:rPr>
          <w:rFonts w:ascii="Calibri" w:eastAsia="Times New Roman" w:hAnsi="Calibri" w:cs="Times New Roman"/>
          <w:strike/>
          <w:lang w:eastAsia="pl-PL"/>
        </w:rPr>
        <w:t>ą</w:t>
      </w:r>
      <w:r w:rsidRPr="00621B4F">
        <w:rPr>
          <w:rFonts w:ascii="Calibri" w:eastAsia="Times New Roman" w:hAnsi="Calibri" w:cs="Times"/>
          <w:strike/>
          <w:lang w:eastAsia="pl-PL"/>
        </w:rPr>
        <w:t>c</w:t>
      </w:r>
      <w:r w:rsidRPr="00621B4F">
        <w:rPr>
          <w:rFonts w:ascii="Calibri" w:eastAsia="Times New Roman" w:hAnsi="Calibri" w:cs="Times New Roman"/>
          <w:strike/>
          <w:lang w:eastAsia="pl-PL"/>
        </w:rPr>
        <w:t>ą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wykaz przychodów i kosztów                w okresie od rozpocz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>cia działalno</w:t>
      </w:r>
      <w:r w:rsidRPr="00621B4F">
        <w:rPr>
          <w:rFonts w:ascii="Calibri" w:eastAsia="Times New Roman" w:hAnsi="Calibri" w:cs="Times New Roman"/>
          <w:strike/>
          <w:lang w:eastAsia="pl-PL"/>
        </w:rPr>
        <w:t>ś</w:t>
      </w:r>
      <w:r w:rsidRPr="00621B4F">
        <w:rPr>
          <w:rFonts w:ascii="Calibri" w:eastAsia="Times New Roman" w:hAnsi="Calibri" w:cs="Times"/>
          <w:strike/>
          <w:lang w:eastAsia="pl-PL"/>
        </w:rPr>
        <w:t>ci gospodarczej do chwili zło</w:t>
      </w:r>
      <w:r w:rsidRPr="00621B4F">
        <w:rPr>
          <w:rFonts w:ascii="Calibri" w:eastAsia="Times New Roman" w:hAnsi="Calibri" w:cs="Times New Roman"/>
          <w:strike/>
          <w:lang w:eastAsia="pl-PL"/>
        </w:rPr>
        <w:t>ż</w:t>
      </w:r>
      <w:r w:rsidRPr="00621B4F">
        <w:rPr>
          <w:rFonts w:ascii="Calibri" w:eastAsia="Times New Roman" w:hAnsi="Calibri" w:cs="Times"/>
          <w:strike/>
          <w:lang w:eastAsia="pl-PL"/>
        </w:rPr>
        <w:t>enia wniosku                        oraz prognoz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sytuacji na najbli</w:t>
      </w:r>
      <w:r w:rsidRPr="00621B4F">
        <w:rPr>
          <w:rFonts w:ascii="Calibri" w:eastAsia="Times New Roman" w:hAnsi="Calibri" w:cs="Times New Roman"/>
          <w:strike/>
          <w:lang w:eastAsia="pl-PL"/>
        </w:rPr>
        <w:t>ż</w:t>
      </w:r>
      <w:r w:rsidRPr="00621B4F">
        <w:rPr>
          <w:rFonts w:ascii="Calibri" w:eastAsia="Times New Roman" w:hAnsi="Calibri" w:cs="Times"/>
          <w:strike/>
          <w:lang w:eastAsia="pl-PL"/>
        </w:rPr>
        <w:t>sze 12 miesi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cy,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wiadczenie o nieuzyskaniu wsparcia pomostowego tego samego typu, o jakie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ubiega i nieskorzystaniu z innej pomocy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cej tych samych kosztów </w:t>
      </w:r>
      <w:proofErr w:type="spellStart"/>
      <w:r w:rsidRPr="00883FBB">
        <w:rPr>
          <w:rFonts w:ascii="Calibri" w:eastAsia="Times New Roman" w:hAnsi="Calibri" w:cs="Times"/>
          <w:lang w:eastAsia="pl-PL"/>
        </w:rPr>
        <w:t>kwalifikowalnych</w:t>
      </w:r>
      <w:proofErr w:type="spellEnd"/>
      <w:r w:rsidRPr="00883FBB">
        <w:rPr>
          <w:rFonts w:ascii="Calibri" w:eastAsia="Times New Roman" w:hAnsi="Calibri" w:cs="Times"/>
          <w:lang w:eastAsia="pl-PL"/>
        </w:rPr>
        <w:t xml:space="preserve"> oraz nieubieganiu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 inn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pomoc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tych samych kosztów kwalifikowanych.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Wsparcie  pomostowe  </w:t>
      </w:r>
      <w:r w:rsidRPr="00883FBB">
        <w:rPr>
          <w:rFonts w:ascii="Calibri" w:eastAsia="Times New Roman" w:hAnsi="Calibri" w:cs="Times"/>
          <w:color w:val="1A1A1A"/>
          <w:lang w:eastAsia="pl-PL"/>
        </w:rPr>
        <w:t>w  postaci  indywidualnych usług  doradczych o charakterze specjalistycznym wynika  z  indywidualnego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zapotrzebowania Uczestnika projektu.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one przez uczestników wnioski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przez Komisj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Oceny Wniosków w oparciu                   o procedur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 § 2. Wnioski o przyznanie wsparcia pomostowego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razem          z biznesplanem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Beneficjent pisemnie informuje uczestników o wyniku oceny Wniosków w terminie </w:t>
      </w:r>
      <w:r w:rsidR="00016944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 od dnia dokonania oceny, rozumian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jako sporz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dzenie listy osób zakwalifikowanych do otrzymania wsparcia pomostowego.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przyznawane na podstawie umowy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wypłacane na podstawie i w terminach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lonych w umowie                 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do ponoszenia wydatków w ramach wsparcia pomostowego zgodnie z celem jakim jest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i prowadzenie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ci, na któr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otrzymał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Procedura odwoławcza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ca wniosków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gospodarczej,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lona w § 3, obejmuje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wnioski o przyznanie wsparcia pomostowego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  <w:r w:rsidRPr="00883FBB">
        <w:rPr>
          <w:rFonts w:ascii="Calibri" w:eastAsia="Times New Roman" w:hAnsi="Calibri" w:cs="Times"/>
          <w:lang w:eastAsia="pl-PL"/>
        </w:rPr>
        <w:t xml:space="preserve"> Uczestnik wnosz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odwołanie w ramach procedury odwoławczej nie ma przy tym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zku wnoszenia osobnego odwołania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cego wniosku o przyznanie wsparcia pomostowego.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6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Okres prowadzenia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1.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Uczestnik projektu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do </w:t>
      </w:r>
      <w:r w:rsidRPr="00016944">
        <w:rPr>
          <w:rFonts w:ascii="Calibri" w:eastAsia="Times New Roman" w:hAnsi="Calibri" w:cs="Times"/>
          <w:b/>
          <w:lang w:eastAsia="pl-PL"/>
        </w:rPr>
        <w:t>prowadzenia działalno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ci gospodarczej przez okres                co najmniej 12 miesi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lang w:eastAsia="pl-PL"/>
        </w:rPr>
        <w:t>cy</w:t>
      </w:r>
      <w:r w:rsidRPr="00883FBB">
        <w:rPr>
          <w:rFonts w:ascii="Calibri" w:eastAsia="Times New Roman" w:hAnsi="Calibri" w:cs="Times"/>
          <w:lang w:eastAsia="pl-PL"/>
        </w:rPr>
        <w:t xml:space="preserve"> od dnia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zgodnie z wpisem do CEIDG lub KRS, przy czym do okresu prowadzenia działalności gospodarczej zalicza się przerwy w jej prowadzeniu z powodu choroby lub korzystania ze świadczenia rehabilitacyjnego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Default="007A1DAF" w:rsidP="007A1DA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niedotrzymania ww. terminu 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jest do zwrotu przyznanych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rodków. </w:t>
      </w:r>
    </w:p>
    <w:p w:rsidR="00561457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</w:p>
    <w:p w:rsidR="00561457" w:rsidRPr="00883FBB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lastRenderedPageBreak/>
        <w:t>§ 7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88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Rezygnacja i skre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lenie uczestnika z udziału w 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Uczestnik, który został zakwalifikowany do udziału w projekcie,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z wa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nej, uzasadnionej przyczyny </w:t>
      </w:r>
      <w:r w:rsidRPr="00016944">
        <w:rPr>
          <w:rFonts w:ascii="Calibri" w:eastAsia="Times New Roman" w:hAnsi="Calibri" w:cs="Times"/>
          <w:u w:val="single"/>
          <w:lang w:eastAsia="pl-PL"/>
        </w:rPr>
        <w:t>zrezygnowa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ć</w:t>
      </w:r>
      <w:r w:rsidRPr="00016944">
        <w:rPr>
          <w:rFonts w:ascii="Calibri" w:eastAsia="Times New Roman" w:hAnsi="Calibri" w:cs="Times"/>
          <w:u w:val="single"/>
          <w:lang w:eastAsia="pl-PL"/>
        </w:rPr>
        <w:t xml:space="preserve"> z udziału przed 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ciem szkolenia z zakresu prowadzenia                                i zakładania działalno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ś</w:t>
      </w:r>
      <w:r w:rsidRPr="00016944">
        <w:rPr>
          <w:rFonts w:ascii="Calibri" w:eastAsia="Times New Roman" w:hAnsi="Calibri" w:cs="Times"/>
          <w:u w:val="single"/>
          <w:lang w:eastAsia="pl-PL"/>
        </w:rPr>
        <w:t>ci gospodarczej, informuj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 o tym Beneficjenta najpó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ź</w:t>
      </w:r>
      <w:r w:rsidRPr="00016944">
        <w:rPr>
          <w:rFonts w:ascii="Calibri" w:eastAsia="Times New Roman" w:hAnsi="Calibri" w:cs="Times"/>
          <w:u w:val="single"/>
          <w:lang w:eastAsia="pl-PL"/>
        </w:rPr>
        <w:t>niej w dniu 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cia zaj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ęć</w:t>
      </w:r>
      <w:r w:rsidRPr="00016944">
        <w:rPr>
          <w:rFonts w:ascii="Calibri" w:eastAsia="Times New Roman" w:hAnsi="Calibri" w:cs="Times"/>
          <w:u w:val="single"/>
          <w:lang w:eastAsia="pl-PL"/>
        </w:rPr>
        <w:t>, podaj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 powód rezygnacji.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2.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Rezygnacja z uczestnictwa w projekcie po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szkolenia z zakresu prowadzenia zakładania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nast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pi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wył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cznie w uzasadnionych przypadkach               i wymaga przedło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przez Uczestnika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wiadczenia w sprawie rezygnacji. 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Uzasadnione przypadki, o których mowa w punkcie 1 i 2,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wynika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 przyczyn natury zdrowotnej lub innych nieznanych przez Uczestnika w momencie rozpoczęcia udziału                       w projekcie.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zastrzega sobie prawo skreślenia Uczestnika z listy Uczestników projektu                            w przypadku naruszenia przez niego niniejszego regulaminu.</w:t>
      </w:r>
    </w:p>
    <w:p w:rsidR="007A1DAF" w:rsidRPr="00883FBB" w:rsidRDefault="007A1DAF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 W celu zabezpieczenia frekwencji, na wypadek choroby lub zdarze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 losowych, przewiduje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utworzenie listy rezerwowej Uczestników. </w:t>
      </w:r>
    </w:p>
    <w:p w:rsidR="007A1DAF" w:rsidRDefault="007A1DAF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 W przypadku rezygnacji lub skre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lenia Uczestnika z listy osób zakwalifikowanych do projektu przez Beneficjenta, jego miejsce zajmuje pierwsza osoba z listy rezerwowej. </w:t>
      </w:r>
    </w:p>
    <w:p w:rsidR="00561457" w:rsidRPr="00883FBB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8 </w:t>
      </w: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Informacje pozostałe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Regulamin wchodzi w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ycie z dniem podpisania.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ma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dokonania zmian w Regulaminie, o czym powiadamia pisemnie IZ RPO, a nast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pnie po zaakceptowaniu zmian pisemnie powiadamia 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 Uczestników projektu.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sprawach nieuregulowanych w niniejszym Regulaminie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zapisy umów zawieranych z Uczestnikami projektu oraz </w:t>
      </w:r>
      <w:r w:rsidRPr="00883FBB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Standardy udzielania wsparcia na rozwój przedsiębiorczości w ramach Działania 9.3 Rozwój przedsiębiorczości </w:t>
      </w:r>
      <w:r w:rsidRPr="00883FBB">
        <w:rPr>
          <w:rFonts w:ascii="Calibri" w:eastAsia="Times New Roman" w:hAnsi="Calibri" w:cs="Times"/>
          <w:lang w:eastAsia="pl-PL"/>
        </w:rPr>
        <w:t>opracowane przez Instytucję Zarządzająca Regionalnym Programem Operacyjnym Województwa lubelskiego na lata 2014-2020, Urząd Marszałkowski Województwa Lubelskiego w Lublinie, Departament Wdrażania Europejskiego Funduszu Społecznego, a 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akty prawne i dokumenty programowe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ce realizacji projektów w ramach RPO WL 2014-2020.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073B6D" w:rsidRPr="00016944" w:rsidRDefault="007A1DAF" w:rsidP="00016944">
      <w:pPr>
        <w:widowControl w:val="0"/>
        <w:autoSpaceDE w:val="0"/>
        <w:autoSpaceDN w:val="0"/>
        <w:adjustRightInd w:val="0"/>
        <w:spacing w:after="0" w:line="276" w:lineRule="auto"/>
        <w:ind w:left="512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/>
          <w:iCs/>
          <w:lang w:eastAsia="pl-PL"/>
        </w:rPr>
        <w:t>Data i podpis Beneficjenta..........................</w:t>
      </w:r>
    </w:p>
    <w:sectPr w:rsidR="00073B6D" w:rsidRPr="00016944" w:rsidSect="00FA5F5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22" w:rsidRDefault="00B60922" w:rsidP="00DF198D">
      <w:pPr>
        <w:spacing w:after="0" w:line="240" w:lineRule="auto"/>
      </w:pPr>
      <w:r>
        <w:separator/>
      </w:r>
    </w:p>
  </w:endnote>
  <w:endnote w:type="continuationSeparator" w:id="0">
    <w:p w:rsidR="00B60922" w:rsidRDefault="00B60922" w:rsidP="00D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7A1DAF" w:rsidP="00FA5F55">
    <w:pPr>
      <w:pStyle w:val="Stopka"/>
      <w:jc w:val="right"/>
    </w:pPr>
    <w:r>
      <w:t xml:space="preserve">Strona </w:t>
    </w:r>
    <w:r w:rsidR="001B0F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0F39">
      <w:rPr>
        <w:b/>
        <w:sz w:val="24"/>
        <w:szCs w:val="24"/>
      </w:rPr>
      <w:fldChar w:fldCharType="separate"/>
    </w:r>
    <w:r w:rsidR="00561457">
      <w:rPr>
        <w:b/>
        <w:noProof/>
      </w:rPr>
      <w:t>1</w:t>
    </w:r>
    <w:r w:rsidR="001B0F39">
      <w:rPr>
        <w:b/>
        <w:sz w:val="24"/>
        <w:szCs w:val="24"/>
      </w:rPr>
      <w:fldChar w:fldCharType="end"/>
    </w:r>
    <w:r>
      <w:t xml:space="preserve"> z </w:t>
    </w:r>
    <w:r w:rsidR="001B0F3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0F39">
      <w:rPr>
        <w:b/>
        <w:sz w:val="24"/>
        <w:szCs w:val="24"/>
      </w:rPr>
      <w:fldChar w:fldCharType="separate"/>
    </w:r>
    <w:r w:rsidR="00561457">
      <w:rPr>
        <w:b/>
        <w:noProof/>
      </w:rPr>
      <w:t>9</w:t>
    </w:r>
    <w:r w:rsidR="001B0F39">
      <w:rPr>
        <w:b/>
        <w:sz w:val="24"/>
        <w:szCs w:val="24"/>
      </w:rPr>
      <w:fldChar w:fldCharType="end"/>
    </w:r>
  </w:p>
  <w:p w:rsidR="00883FBB" w:rsidRDefault="00FA5F55" w:rsidP="00FA5F5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22" w:rsidRDefault="00B60922" w:rsidP="00DF198D">
      <w:pPr>
        <w:spacing w:after="0" w:line="240" w:lineRule="auto"/>
      </w:pPr>
      <w:r>
        <w:separator/>
      </w:r>
    </w:p>
  </w:footnote>
  <w:footnote w:type="continuationSeparator" w:id="0">
    <w:p w:rsidR="00B60922" w:rsidRDefault="00B60922" w:rsidP="00DF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55" w:rsidRDefault="00FA5F55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9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6"/>
  </w:num>
  <w:num w:numId="5">
    <w:abstractNumId w:val="21"/>
  </w:num>
  <w:num w:numId="6">
    <w:abstractNumId w:val="1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24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23"/>
  </w:num>
  <w:num w:numId="26">
    <w:abstractNumId w:val="17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16944"/>
    <w:rsid w:val="00073B6D"/>
    <w:rsid w:val="0015385E"/>
    <w:rsid w:val="001B0F39"/>
    <w:rsid w:val="001F3D02"/>
    <w:rsid w:val="00204239"/>
    <w:rsid w:val="00302E96"/>
    <w:rsid w:val="003E372B"/>
    <w:rsid w:val="004A56E6"/>
    <w:rsid w:val="004C5397"/>
    <w:rsid w:val="00561457"/>
    <w:rsid w:val="005C7F8F"/>
    <w:rsid w:val="00600195"/>
    <w:rsid w:val="00600EDB"/>
    <w:rsid w:val="00603A91"/>
    <w:rsid w:val="00614F0B"/>
    <w:rsid w:val="00621756"/>
    <w:rsid w:val="00621B4F"/>
    <w:rsid w:val="0064621E"/>
    <w:rsid w:val="006D4C92"/>
    <w:rsid w:val="00763F19"/>
    <w:rsid w:val="007A1DAF"/>
    <w:rsid w:val="007F25B5"/>
    <w:rsid w:val="0089607E"/>
    <w:rsid w:val="00947D24"/>
    <w:rsid w:val="00A37911"/>
    <w:rsid w:val="00B60922"/>
    <w:rsid w:val="00C65496"/>
    <w:rsid w:val="00C73CC3"/>
    <w:rsid w:val="00C96F2D"/>
    <w:rsid w:val="00CE605E"/>
    <w:rsid w:val="00D721DA"/>
    <w:rsid w:val="00DB425A"/>
    <w:rsid w:val="00DC1538"/>
    <w:rsid w:val="00DE4F69"/>
    <w:rsid w:val="00DF198D"/>
    <w:rsid w:val="00DF4ED7"/>
    <w:rsid w:val="00E55A1B"/>
    <w:rsid w:val="00EB60C4"/>
    <w:rsid w:val="00EC135B"/>
    <w:rsid w:val="00F469B7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A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F55"/>
  </w:style>
  <w:style w:type="character" w:styleId="Odwoaniedokomentarza">
    <w:name w:val="annotation reference"/>
    <w:basedOn w:val="Domylnaczcionkaakapitu"/>
    <w:uiPriority w:val="99"/>
    <w:semiHidden/>
    <w:unhideWhenUsed/>
    <w:rsid w:val="00F4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B7"/>
    <w:rPr>
      <w:b/>
      <w:bCs/>
    </w:rPr>
  </w:style>
  <w:style w:type="paragraph" w:styleId="Akapitzlist">
    <w:name w:val="List Paragraph"/>
    <w:basedOn w:val="Normalny"/>
    <w:uiPriority w:val="34"/>
    <w:qFormat/>
    <w:rsid w:val="00C7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613C-9BF8-485D-88CA-3F4AF28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6</cp:revision>
  <dcterms:created xsi:type="dcterms:W3CDTF">2019-09-06T08:00:00Z</dcterms:created>
  <dcterms:modified xsi:type="dcterms:W3CDTF">2019-10-11T12:21:00Z</dcterms:modified>
</cp:coreProperties>
</file>