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:rsidR="00FF591B" w:rsidRPr="00883FBB" w:rsidRDefault="00FF591B" w:rsidP="00FF591B">
      <w:pPr>
        <w:spacing w:after="200" w:line="276" w:lineRule="auto"/>
        <w:rPr>
          <w:rFonts w:ascii="Calibri" w:eastAsia="Calibri" w:hAnsi="Calibri" w:cs="Times"/>
          <w:b/>
          <w:bCs/>
        </w:rPr>
      </w:pPr>
      <w:bookmarkStart w:id="0" w:name="page25"/>
    </w:p>
    <w:bookmarkEnd w:id="0"/>
    <w:p w:rsidR="00FF591B" w:rsidRPr="00883FBB" w:rsidRDefault="00F955A3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  <w:b/>
          <w:bCs/>
          <w:u w:val="single"/>
        </w:rPr>
      </w:pPr>
      <w:r>
        <w:rPr>
          <w:rFonts w:ascii="Calibri" w:eastAsia="Calibri" w:hAnsi="Calibri" w:cs="Times"/>
          <w:b/>
          <w:bCs/>
          <w:u w:val="single"/>
        </w:rPr>
        <w:t>R</w:t>
      </w:r>
      <w:r w:rsidR="00FF591B" w:rsidRPr="00883FBB">
        <w:rPr>
          <w:rFonts w:ascii="Calibri" w:eastAsia="Calibri" w:hAnsi="Calibri" w:cs="Times"/>
          <w:b/>
          <w:bCs/>
          <w:iCs/>
          <w:u w:val="single"/>
        </w:rPr>
        <w:t>egulamin rekrutacji uczestników</w:t>
      </w:r>
      <w:r w:rsidR="00FF591B" w:rsidRPr="00883FBB" w:rsidDel="004F7A1F">
        <w:rPr>
          <w:rFonts w:ascii="Calibri" w:eastAsia="Calibri" w:hAnsi="Calibri" w:cs="Times"/>
          <w:b/>
          <w:bCs/>
          <w:u w:val="single"/>
        </w:rPr>
        <w:t xml:space="preserve"> 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ramach</w:t>
      </w:r>
    </w:p>
    <w:p w:rsidR="00FF591B" w:rsidRPr="00883FBB" w:rsidRDefault="00FF591B" w:rsidP="00FF591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  <w:i/>
          <w:iCs/>
        </w:rPr>
        <w:t>Regionalnego Programu Operacyjnego Województwa Lubelskiego na lata 2014 - 2020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O</w:t>
      </w:r>
      <w:r w:rsidRPr="00883FBB">
        <w:rPr>
          <w:rFonts w:ascii="Calibri" w:eastAsia="Calibri" w:hAnsi="Calibri" w:cs="Times New Roman"/>
          <w:b/>
          <w:bCs/>
        </w:rPr>
        <w:t>ś</w:t>
      </w:r>
      <w:r w:rsidRPr="00883FBB">
        <w:rPr>
          <w:rFonts w:ascii="Calibri" w:eastAsia="Calibri" w:hAnsi="Calibri" w:cs="Times"/>
          <w:b/>
          <w:bCs/>
        </w:rPr>
        <w:t xml:space="preserve"> Priorytetowa 9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Rynek pracy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Działanie 9.3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Rozwój przedsi</w:t>
      </w:r>
      <w:r w:rsidRPr="00883FBB">
        <w:rPr>
          <w:rFonts w:ascii="Calibri" w:eastAsia="Calibri" w:hAnsi="Calibri" w:cs="Times New Roman"/>
          <w:i/>
          <w:iCs/>
        </w:rPr>
        <w:t>ę</w:t>
      </w:r>
      <w:r w:rsidRPr="00883FBB">
        <w:rPr>
          <w:rFonts w:ascii="Calibri" w:eastAsia="Calibri" w:hAnsi="Calibri" w:cs="Times"/>
          <w:i/>
          <w:iCs/>
        </w:rPr>
        <w:t>biorczo</w:t>
      </w:r>
      <w:r w:rsidRPr="00883FBB">
        <w:rPr>
          <w:rFonts w:ascii="Calibri" w:eastAsia="Calibri" w:hAnsi="Calibri" w:cs="Times New Roman"/>
          <w:i/>
          <w:iCs/>
        </w:rPr>
        <w:t xml:space="preserve">ści </w:t>
      </w:r>
    </w:p>
    <w:p w:rsidR="00FF591B" w:rsidRPr="00F955A3" w:rsidRDefault="00F955A3" w:rsidP="00FF5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955A3">
        <w:rPr>
          <w:rFonts w:ascii="Calibri" w:eastAsia="Calibri" w:hAnsi="Calibri" w:cs="Times New Roman"/>
          <w:b/>
        </w:rPr>
        <w:t>Projekt „Twój pomysł – Twoja Firma”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1 Postanowienia ogólne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Niniejszy </w:t>
      </w:r>
      <w:r w:rsidRPr="00883FBB">
        <w:rPr>
          <w:rFonts w:ascii="Calibri" w:eastAsia="Calibri" w:hAnsi="Calibri" w:cs="Times"/>
          <w:i/>
          <w:iCs/>
        </w:rPr>
        <w:t>Regulamin</w:t>
      </w:r>
      <w:r w:rsidRPr="00883FBB">
        <w:rPr>
          <w:rFonts w:ascii="Calibri" w:eastAsia="Calibri" w:hAnsi="Calibri" w:cs="Times"/>
        </w:rPr>
        <w:t xml:space="preserve"> okre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la szczegółowe zasady przeprowadzania procesu rekrutacji Uczestników projektu, którzy zamierzaj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rozpocz</w:t>
      </w:r>
      <w:r w:rsidRPr="00883FBB">
        <w:rPr>
          <w:rFonts w:ascii="Calibri" w:eastAsia="Calibri" w:hAnsi="Calibri" w:cs="Times New Roman"/>
        </w:rPr>
        <w:t>ąć</w:t>
      </w:r>
      <w:r w:rsidRPr="00883FBB">
        <w:rPr>
          <w:rFonts w:ascii="Calibri" w:eastAsia="Calibri" w:hAnsi="Calibri" w:cs="Times"/>
        </w:rPr>
        <w:t xml:space="preserve"> działalno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gospodarcz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 ramach projektu </w:t>
      </w:r>
      <w:r w:rsidRPr="00883FBB">
        <w:rPr>
          <w:rFonts w:ascii="Calibri" w:eastAsia="Calibri" w:hAnsi="Calibri" w:cs="Times"/>
          <w:i/>
          <w:iCs/>
        </w:rPr>
        <w:t>„</w:t>
      </w:r>
      <w:r w:rsidR="00132B4B">
        <w:rPr>
          <w:rFonts w:ascii="Calibri" w:eastAsia="Calibri" w:hAnsi="Calibri" w:cs="Times"/>
          <w:i/>
          <w:iCs/>
        </w:rPr>
        <w:t>Twój pomysł – Twoja firma</w:t>
      </w:r>
      <w:r w:rsidRPr="00883FBB">
        <w:rPr>
          <w:rFonts w:ascii="Calibri" w:eastAsia="Calibri" w:hAnsi="Calibri" w:cs="Times"/>
          <w:i/>
          <w:iCs/>
        </w:rPr>
        <w:t>”</w:t>
      </w:r>
      <w:r w:rsidRPr="00883FBB">
        <w:rPr>
          <w:rFonts w:ascii="Calibri" w:eastAsia="Calibri" w:hAnsi="Calibri" w:cs="Times"/>
        </w:rPr>
        <w:t>.</w:t>
      </w:r>
    </w:p>
    <w:p w:rsidR="00FF591B" w:rsidRPr="00883FBB" w:rsidRDefault="00FF591B" w:rsidP="00FF591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Nabór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kandydatów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udziału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projekcie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prowadzi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Beneficjent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–</w:t>
      </w:r>
      <w:r w:rsidR="00132B4B">
        <w:rPr>
          <w:rFonts w:ascii="Calibri" w:eastAsia="Calibri" w:hAnsi="Calibri" w:cs="Times"/>
        </w:rPr>
        <w:t xml:space="preserve"> Lubelska Szkoła Biznesu Sp. z o.o. Fundacji Rozwoju KUL.</w:t>
      </w:r>
      <w:r w:rsidRPr="00883FBB">
        <w:rPr>
          <w:rFonts w:ascii="Calibri" w:eastAsia="Calibri" w:hAnsi="Calibri" w:cs="Times"/>
          <w:b/>
          <w:bCs/>
        </w:rPr>
        <w:t xml:space="preserve"> </w:t>
      </w:r>
    </w:p>
    <w:p w:rsidR="00FF591B" w:rsidRPr="00883FBB" w:rsidRDefault="00FF591B" w:rsidP="00FF591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Projekt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zakłada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przygotowanie</w:t>
      </w:r>
      <w:r w:rsidR="00132B4B">
        <w:rPr>
          <w:rFonts w:ascii="Calibri" w:eastAsia="Calibri" w:hAnsi="Calibri" w:cs="Times"/>
        </w:rPr>
        <w:t xml:space="preserve"> 90</w:t>
      </w:r>
      <w:r w:rsidR="00132B4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Uczestników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projektu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do rozpocz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 poprzez udział w szkoleniach osób, które nie posiadają odpowiedniej wiedz</w:t>
      </w:r>
      <w:r w:rsidRPr="00883FBB">
        <w:rPr>
          <w:rFonts w:ascii="Calibri" w:eastAsia="Calibri" w:hAnsi="Calibri" w:cs="Times New Roman"/>
        </w:rPr>
        <w:t>y</w:t>
      </w:r>
      <w:r w:rsidRPr="00883FBB">
        <w:rPr>
          <w:rFonts w:ascii="Calibri" w:eastAsia="Calibri" w:hAnsi="Calibri" w:cs="Times"/>
        </w:rPr>
        <w:t xml:space="preserve"> i umiej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tno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gospodarczej, doradztwie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oraz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udzielenie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dotacji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wsparcia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pomostowego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dla</w:t>
      </w:r>
      <w:r w:rsidR="00132B4B">
        <w:rPr>
          <w:rFonts w:ascii="Calibri" w:eastAsia="Calibri" w:hAnsi="Calibri" w:cs="Times"/>
        </w:rPr>
        <w:t xml:space="preserve"> 80</w:t>
      </w:r>
      <w:r w:rsidRPr="00883FBB">
        <w:rPr>
          <w:rFonts w:ascii="Calibri" w:eastAsia="Calibri" w:hAnsi="Calibri" w:cs="Times"/>
        </w:rPr>
        <w:t xml:space="preserve"> z nich.</w:t>
      </w:r>
    </w:p>
    <w:p w:rsidR="00FF591B" w:rsidRPr="00883FBB" w:rsidRDefault="00FF591B" w:rsidP="00FF591B">
      <w:pPr>
        <w:spacing w:after="200" w:line="276" w:lineRule="auto"/>
        <w:ind w:left="708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Projekt skierowany jest do osób </w:t>
      </w:r>
      <w:r w:rsidRPr="00883FBB">
        <w:rPr>
          <w:rFonts w:ascii="Calibri" w:eastAsia="Calibri" w:hAnsi="Calibri" w:cs="Times New Roman"/>
        </w:rPr>
        <w:t xml:space="preserve">fizycznych </w:t>
      </w:r>
      <w:r w:rsidRPr="00883FBB">
        <w:rPr>
          <w:rFonts w:ascii="Calibri" w:eastAsia="Times New Roman" w:hAnsi="Calibri" w:cs="Helvetica"/>
          <w:lang w:eastAsia="pl-PL"/>
        </w:rPr>
        <w:t>w wieku 30 lat i więcej z terenu woj. lubelskiego</w:t>
      </w:r>
      <w:r w:rsidRPr="00883FBB">
        <w:rPr>
          <w:rFonts w:ascii="Calibri" w:eastAsia="Times New Roman" w:hAnsi="Calibri" w:cs="Helvetica"/>
          <w:vertAlign w:val="superscript"/>
          <w:lang w:eastAsia="pl-PL"/>
        </w:rPr>
        <w:footnoteReference w:id="1"/>
      </w:r>
      <w:r w:rsidRPr="00883FBB">
        <w:rPr>
          <w:rFonts w:ascii="Calibri" w:eastAsia="Times New Roman" w:hAnsi="Calibri" w:cs="Helvetica"/>
          <w:lang w:eastAsia="pl-PL"/>
        </w:rPr>
        <w:t>, pozostające bez pracy zamierzające rozpocząć prowadzenie działalności gospodarczej, z wyłączeniem osób zarejestrowanych jako przedsiębiorcy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</w:t>
      </w:r>
      <w:r w:rsidRPr="00883FBB">
        <w:rPr>
          <w:rFonts w:ascii="Calibri" w:eastAsia="Times New Roman" w:hAnsi="Calibri" w:cs="Helvetica"/>
          <w:vertAlign w:val="superscript"/>
          <w:lang w:eastAsia="pl-PL"/>
        </w:rPr>
        <w:footnoteReference w:id="2"/>
      </w:r>
      <w:r w:rsidRPr="00883FBB">
        <w:rPr>
          <w:rFonts w:ascii="Calibri" w:eastAsia="Times New Roman" w:hAnsi="Calibri" w:cs="Helvetica"/>
          <w:lang w:eastAsia="pl-PL"/>
        </w:rPr>
        <w:t xml:space="preserve"> :</w:t>
      </w:r>
    </w:p>
    <w:p w:rsidR="00FF591B" w:rsidRPr="00883FBB" w:rsidRDefault="00FF591B" w:rsidP="00FF591B">
      <w:pPr>
        <w:numPr>
          <w:ilvl w:val="0"/>
          <w:numId w:val="11"/>
        </w:numPr>
        <w:tabs>
          <w:tab w:val="left" w:pos="208"/>
        </w:tabs>
        <w:spacing w:after="0" w:line="276" w:lineRule="auto"/>
        <w:ind w:left="567" w:hanging="283"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osoby bezrobotne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883FBB">
        <w:rPr>
          <w:rFonts w:ascii="Calibri" w:eastAsia="Times New Roman" w:hAnsi="Calibri" w:cs="Times New Roman"/>
          <w:lang w:eastAsia="pl-PL"/>
        </w:rPr>
        <w:t xml:space="preserve"> (w tym zarejestrowane w urzędzie pracy jako bezrobotne), bierne zawodowo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4"/>
      </w:r>
      <w:r w:rsidRPr="00883FBB">
        <w:rPr>
          <w:rFonts w:ascii="Calibri" w:eastAsia="Times New Roman" w:hAnsi="Calibri" w:cs="Times New Roman"/>
          <w:lang w:eastAsia="pl-PL"/>
        </w:rPr>
        <w:t>, zwłaszcza te, które znajdują się w szczególnie trudnej sytuacji na rynku pracy, tj.:</w:t>
      </w:r>
    </w:p>
    <w:p w:rsidR="00FF591B" w:rsidRPr="00883FBB" w:rsidRDefault="00FF591B" w:rsidP="00FF591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lastRenderedPageBreak/>
        <w:t xml:space="preserve">aa) osoby starsze (w wieku 50 lat i więcej), </w:t>
      </w:r>
    </w:p>
    <w:p w:rsidR="00FF591B" w:rsidRPr="00883FBB" w:rsidRDefault="00FF591B" w:rsidP="00FF591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83FBB">
        <w:rPr>
          <w:rFonts w:ascii="Calibri" w:eastAsia="Times New Roman" w:hAnsi="Calibri" w:cs="Times New Roman"/>
          <w:lang w:eastAsia="pl-PL"/>
        </w:rPr>
        <w:t>bb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) kobiety, </w:t>
      </w:r>
    </w:p>
    <w:p w:rsidR="00FF591B" w:rsidRPr="00883FBB" w:rsidRDefault="00FF591B" w:rsidP="00FF591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 xml:space="preserve">cc) osoby z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niepełnosprawnościami</w:t>
      </w:r>
      <w:proofErr w:type="spellEnd"/>
      <w:r w:rsidRPr="00883FBB">
        <w:rPr>
          <w:rFonts w:ascii="Calibri" w:eastAsia="Times New Roman" w:hAnsi="Calibri" w:cs="Arial"/>
          <w:vertAlign w:val="superscript"/>
          <w:lang w:eastAsia="pl-PL"/>
        </w:rPr>
        <w:footnoteReference w:id="5"/>
      </w:r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FF591B" w:rsidRPr="00883FBB" w:rsidRDefault="00FF591B" w:rsidP="00FF591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83FBB">
        <w:rPr>
          <w:rFonts w:ascii="Calibri" w:eastAsia="Times New Roman" w:hAnsi="Calibri" w:cs="Times New Roman"/>
          <w:lang w:eastAsia="pl-PL"/>
        </w:rPr>
        <w:t>dd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>) osoby długotrwale bezrobotne</w:t>
      </w:r>
      <w:r w:rsidRPr="00883FBB">
        <w:rPr>
          <w:rFonts w:ascii="Calibri" w:eastAsia="Times New Roman" w:hAnsi="Calibri" w:cs="Arial"/>
          <w:vertAlign w:val="superscript"/>
          <w:lang w:eastAsia="pl-PL"/>
        </w:rPr>
        <w:footnoteReference w:id="6"/>
      </w:r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FF591B" w:rsidRPr="00883FBB" w:rsidRDefault="00FF591B" w:rsidP="00FF591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83FBB">
        <w:rPr>
          <w:rFonts w:ascii="Calibri" w:eastAsia="Times New Roman" w:hAnsi="Calibri" w:cs="Times New Roman"/>
          <w:lang w:eastAsia="pl-PL"/>
        </w:rPr>
        <w:t>ee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>) osoby o niskich kwalifikacjach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7"/>
      </w:r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FF591B" w:rsidRPr="00883FBB" w:rsidRDefault="00FF591B" w:rsidP="00FF591B">
      <w:pPr>
        <w:spacing w:after="0" w:line="276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 xml:space="preserve">przy czym co najmniej 60% uczestników będą stanowiły osoby z ww. grup od lit. aa do lit.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ee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FF591B" w:rsidRPr="00883FBB" w:rsidRDefault="00FF591B" w:rsidP="00FF591B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 xml:space="preserve">mężczyźni w wieku 30 – 49 lat pod warunkiem, że nie będą oni stanowili więcej niż 20% ogółu bezrobotnych objętych wsparciem a nie ogółu uczestników, oraz nie należą do kategorii wskazanych w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pkt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 a) w lit. cc –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ee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 oraz w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pkt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 c) i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pkt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 e)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8"/>
      </w:r>
      <w:r w:rsidRPr="00883FBB">
        <w:rPr>
          <w:rFonts w:ascii="Calibri" w:eastAsia="Times New Roman" w:hAnsi="Calibri" w:cs="Times New Roman"/>
          <w:lang w:eastAsia="pl-PL"/>
        </w:rPr>
        <w:t>,</w:t>
      </w:r>
    </w:p>
    <w:p w:rsidR="00FF591B" w:rsidRPr="00883FBB" w:rsidRDefault="00FF591B" w:rsidP="00FF591B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imigranci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9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 (w tym osoby polskiego pochodzenia), </w:t>
      </w:r>
    </w:p>
    <w:p w:rsidR="00FF591B" w:rsidRPr="00883FBB" w:rsidRDefault="00FF591B" w:rsidP="00FF591B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reemigranci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0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, </w:t>
      </w:r>
    </w:p>
    <w:p w:rsidR="00FF591B" w:rsidRPr="00883FBB" w:rsidRDefault="00FF591B" w:rsidP="00FF591B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lastRenderedPageBreak/>
        <w:t>osoby odchodzące z rolnictwa i ich rodziny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1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, </w:t>
      </w:r>
    </w:p>
    <w:p w:rsidR="00FF591B" w:rsidRPr="00883FBB" w:rsidRDefault="00FF591B" w:rsidP="00FF591B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osoby pracujące,</w:t>
      </w:r>
      <w:r w:rsidR="00132B4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 New Roman"/>
          <w:lang w:eastAsia="pl-PL"/>
        </w:rPr>
        <w:t xml:space="preserve">w tym </w:t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tzw. ubogie pracujące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12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, osoby zatrudnione na umowach krótkoterminowych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3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 oraz pracujące w ramach umów cywilnoprawnych, których miesięczne zarobki nie przekraczają wysokości minimalnego wynagrodzenia w miesiącu poprzedzającym dzień przystąpienia do projektu.</w:t>
      </w:r>
    </w:p>
    <w:p w:rsidR="00FF591B" w:rsidRPr="00883FBB" w:rsidRDefault="00FF591B" w:rsidP="00FF591B">
      <w:pPr>
        <w:spacing w:after="0" w:line="276" w:lineRule="auto"/>
        <w:ind w:left="284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  <w:r w:rsidRPr="00883FBB">
        <w:rPr>
          <w:rFonts w:ascii="Calibri" w:eastAsia="Times New Roman" w:hAnsi="Calibri" w:cs="Arial"/>
          <w:lang w:eastAsia="pl-PL"/>
        </w:rPr>
        <w:t xml:space="preserve">Osoby wskazane w </w:t>
      </w:r>
      <w:proofErr w:type="spellStart"/>
      <w:r w:rsidRPr="00883FBB">
        <w:rPr>
          <w:rFonts w:ascii="Calibri" w:eastAsia="Times New Roman" w:hAnsi="Calibri" w:cs="Arial"/>
          <w:lang w:eastAsia="pl-PL"/>
        </w:rPr>
        <w:t>pkt</w:t>
      </w:r>
      <w:proofErr w:type="spellEnd"/>
      <w:r w:rsidRPr="00883FBB">
        <w:rPr>
          <w:rFonts w:ascii="Calibri" w:eastAsia="Times New Roman" w:hAnsi="Calibri" w:cs="Arial"/>
          <w:lang w:eastAsia="pl-PL"/>
        </w:rPr>
        <w:t xml:space="preserve"> c) – f) nie mogą stanowić więcej niż 40 % uczestników projektu.</w:t>
      </w:r>
    </w:p>
    <w:p w:rsidR="00FF591B" w:rsidRPr="00883FBB" w:rsidRDefault="00FF591B" w:rsidP="00FF591B">
      <w:pPr>
        <w:spacing w:after="0" w:line="276" w:lineRule="auto"/>
        <w:ind w:left="284"/>
        <w:contextualSpacing/>
        <w:jc w:val="both"/>
        <w:rPr>
          <w:rFonts w:ascii="Calibri" w:eastAsia="Times New Roman" w:hAnsi="Calibri" w:cs="Arial"/>
          <w:highlight w:val="yellow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W ramach kategorii osób wskazanych w lit. c) – f) łączna liczba osób pracujących nie może stanowić więcej niż 10 % ogółu grupy docelowej.</w:t>
      </w:r>
    </w:p>
    <w:p w:rsidR="00FF591B" w:rsidRPr="00883FBB" w:rsidRDefault="00FF591B" w:rsidP="00FF591B">
      <w:pPr>
        <w:spacing w:after="0" w:line="276" w:lineRule="auto"/>
        <w:ind w:left="284"/>
        <w:contextualSpacing/>
        <w:jc w:val="both"/>
        <w:rPr>
          <w:rFonts w:ascii="Calibri" w:eastAsia="Times New Roman" w:hAnsi="Calibri" w:cs="Arial"/>
          <w:highlight w:val="yellow"/>
          <w:lang w:eastAsia="pl-PL"/>
        </w:rPr>
      </w:pPr>
    </w:p>
    <w:p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 New Roman"/>
        </w:rPr>
        <w:t xml:space="preserve">Tylko ww. grupy priorytetowe otrzymają wsparcie w postaci dotacji bezzwrotnych. </w:t>
      </w:r>
    </w:p>
    <w:p w:rsidR="00FF591B" w:rsidRPr="00883FBB" w:rsidRDefault="00FF591B" w:rsidP="00FF591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 xml:space="preserve">Projekt realizowany jest w okresie od </w:t>
      </w:r>
      <w:r w:rsidR="002A5B18">
        <w:rPr>
          <w:rFonts w:ascii="Calibri" w:eastAsia="Calibri" w:hAnsi="Calibri" w:cs="Times"/>
        </w:rPr>
        <w:t>01.04.2019</w:t>
      </w:r>
      <w:r w:rsidRPr="00883FBB">
        <w:rPr>
          <w:rFonts w:ascii="Calibri" w:eastAsia="Calibri" w:hAnsi="Calibri" w:cs="Times"/>
        </w:rPr>
        <w:t xml:space="preserve">r. do </w:t>
      </w:r>
      <w:r w:rsidR="002A5B18">
        <w:rPr>
          <w:rFonts w:ascii="Calibri" w:eastAsia="Calibri" w:hAnsi="Calibri" w:cs="Times"/>
        </w:rPr>
        <w:t>31.01.2019</w:t>
      </w:r>
      <w:r w:rsidRPr="00883FBB">
        <w:rPr>
          <w:rFonts w:ascii="Calibri" w:eastAsia="Calibri" w:hAnsi="Calibri" w:cs="Times"/>
        </w:rPr>
        <w:t>r.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 xml:space="preserve">na terenie </w:t>
      </w:r>
      <w:r w:rsidR="002A5B18">
        <w:rPr>
          <w:rFonts w:ascii="Calibri" w:eastAsia="Calibri" w:hAnsi="Calibri" w:cs="Times"/>
        </w:rPr>
        <w:t>województwa lubelskiego.</w:t>
      </w:r>
    </w:p>
    <w:p w:rsidR="00FF591B" w:rsidRPr="00883FBB" w:rsidRDefault="00FF591B" w:rsidP="00FF591B">
      <w:pPr>
        <w:spacing w:after="200" w:line="276" w:lineRule="auto"/>
        <w:contextualSpacing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 New Roman"/>
          <w:bCs/>
        </w:rPr>
        <w:t>Uczestnicy projektu zobowiązani są do prowadzenia działalności gospodarczej rozpoczętej w ramach projektu co najmniej przez okres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  <w:p w:rsidR="00FF591B" w:rsidRPr="00883FBB" w:rsidRDefault="00FF591B" w:rsidP="00FF591B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 xml:space="preserve">Uczestnicy projektu </w:t>
      </w:r>
      <w:r w:rsidRPr="00883FBB">
        <w:rPr>
          <w:rFonts w:ascii="Calibri" w:eastAsia="Calibri" w:hAnsi="Calibri" w:cs="Times New Roman"/>
        </w:rPr>
        <w:t>na podstawie daty rozpoczęcia działalności gospodarczej widniejącej np. na zaświadczeniu o wpisie do ewidencji działalności gospodarczej otrzymują środki z EFS na założenie własnej firmy.</w:t>
      </w:r>
    </w:p>
    <w:p w:rsidR="00FF591B" w:rsidRPr="00883FBB" w:rsidRDefault="00FF591B" w:rsidP="00FF591B">
      <w:pPr>
        <w:spacing w:before="240"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>Uczestnicy projektu</w:t>
      </w:r>
      <w:r w:rsidRPr="00883FBB">
        <w:rPr>
          <w:rFonts w:ascii="Calibri" w:eastAsia="Calibri" w:hAnsi="Calibri" w:cs="Times New Roman"/>
        </w:rPr>
        <w:t xml:space="preserve"> zobowiązani są do</w:t>
      </w:r>
      <w:r w:rsidRPr="00883FBB">
        <w:rPr>
          <w:rFonts w:ascii="Calibri" w:eastAsia="Calibri" w:hAnsi="Calibri" w:cs="Times New Roman"/>
          <w:i/>
        </w:rPr>
        <w:t xml:space="preserve"> </w:t>
      </w:r>
      <w:r w:rsidRPr="00883FBB">
        <w:rPr>
          <w:rFonts w:ascii="Calibri" w:eastAsia="Calibri" w:hAnsi="Calibri" w:cs="Times New Roman"/>
        </w:rPr>
        <w:t xml:space="preserve">dostarczenia dokumentów potwierdzających prowadzenie działalności gospodarczej przez okres co najmniej 12 miesięcy </w:t>
      </w:r>
      <w:r w:rsidRPr="00883FBB">
        <w:rPr>
          <w:rFonts w:ascii="Calibri" w:eastAsia="Calibri" w:hAnsi="Calibri" w:cs="Times New Roman"/>
          <w:bCs/>
        </w:rPr>
        <w:t>od dnia rozpoczęcia działalności gospodarczej</w:t>
      </w:r>
      <w:r w:rsidRPr="00883FBB">
        <w:rPr>
          <w:rFonts w:ascii="Calibri" w:eastAsia="Calibri" w:hAnsi="Calibri" w:cs="Times New Roman"/>
        </w:rPr>
        <w:t xml:space="preserve">. 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  <w:i/>
        </w:rPr>
        <w:t>Regulamin rekrutacji</w:t>
      </w:r>
      <w:r w:rsidRPr="00883FBB">
        <w:rPr>
          <w:rFonts w:ascii="Calibri" w:eastAsia="Calibri" w:hAnsi="Calibri" w:cs="Times"/>
        </w:rPr>
        <w:t xml:space="preserve"> uczestników oraz </w:t>
      </w:r>
      <w:r w:rsidRPr="00883FBB">
        <w:rPr>
          <w:rFonts w:ascii="Calibri" w:eastAsia="Calibri" w:hAnsi="Calibri" w:cs="Times"/>
          <w:i/>
          <w:iCs/>
        </w:rPr>
        <w:t>Formularz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rekrutacyjny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podawany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jest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 xml:space="preserve">publicznej wiadomości na stronie internetowej: </w:t>
      </w:r>
      <w:hyperlink r:id="rId7" w:history="1">
        <w:r w:rsidR="002A5B18" w:rsidRPr="00A448D1">
          <w:rPr>
            <w:rStyle w:val="Hipercze"/>
            <w:rFonts w:ascii="Calibri" w:eastAsia="Calibri" w:hAnsi="Calibri" w:cs="Times"/>
          </w:rPr>
          <w:t>www.lbs.pl</w:t>
        </w:r>
      </w:hyperlink>
      <w:r w:rsidR="002A5B18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  <w:bCs/>
        </w:rPr>
        <w:t>oraz w biurze projektu Beneficjenta</w:t>
      </w:r>
      <w:r w:rsidR="002A5B18">
        <w:rPr>
          <w:rFonts w:ascii="Calibri" w:eastAsia="Calibri" w:hAnsi="Calibri" w:cs="Times"/>
          <w:bCs/>
        </w:rPr>
        <w:t xml:space="preserve"> przy ul. Konstantynów 1H, 20-708 Lublin, pok. 602A.</w:t>
      </w:r>
    </w:p>
    <w:p w:rsidR="00FF591B" w:rsidRPr="00883FBB" w:rsidRDefault="00FF591B" w:rsidP="00FF591B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2 Proces rekrutacji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Nabór Uczestników projektu odbywa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przed planowanym etapem szkoleniowo-doradczym. </w:t>
      </w:r>
    </w:p>
    <w:p w:rsidR="00FF591B" w:rsidRPr="00883FBB" w:rsidRDefault="00FF591B" w:rsidP="00FF591B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Rekrutacja prowadzona jest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powoływan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przez Beneficjenta,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 składzie:</w:t>
      </w:r>
    </w:p>
    <w:p w:rsidR="00FF591B" w:rsidRPr="002A5B18" w:rsidRDefault="002A5B18" w:rsidP="002A5B18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2A5B18">
        <w:rPr>
          <w:rFonts w:ascii="Calibri" w:eastAsia="Calibri" w:hAnsi="Calibri" w:cs="Times"/>
        </w:rPr>
        <w:t>Kierownik projektu</w:t>
      </w:r>
      <w:r w:rsidR="00FF591B" w:rsidRPr="002A5B18">
        <w:rPr>
          <w:rFonts w:ascii="Calibri" w:eastAsia="Calibri" w:hAnsi="Calibri" w:cs="Times"/>
        </w:rPr>
        <w:t xml:space="preserve"> 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2A5B18" w:rsidRDefault="002A5B18" w:rsidP="002A5B18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2A5B18">
        <w:rPr>
          <w:rFonts w:ascii="Calibri" w:eastAsia="Calibri" w:hAnsi="Calibri" w:cs="Times"/>
        </w:rPr>
        <w:t>dwóch ekspertów w zakresie przedsiębiorczości</w:t>
      </w:r>
      <w:r w:rsidR="00FF591B" w:rsidRPr="002A5B18">
        <w:rPr>
          <w:rFonts w:ascii="Calibri" w:eastAsia="Calibri" w:hAnsi="Calibri" w:cs="Times"/>
        </w:rPr>
        <w:t xml:space="preserve"> 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2A5B18" w:rsidRDefault="002A5B18" w:rsidP="002A5B18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2A5B18">
        <w:rPr>
          <w:rFonts w:ascii="Calibri" w:eastAsia="Calibri" w:hAnsi="Calibri" w:cs="Times"/>
        </w:rPr>
        <w:t>doradca z</w:t>
      </w:r>
      <w:r>
        <w:rPr>
          <w:rFonts w:ascii="Calibri" w:eastAsia="Calibri" w:hAnsi="Calibri" w:cs="Times"/>
        </w:rPr>
        <w:t>a</w:t>
      </w:r>
      <w:r w:rsidRPr="002A5B18">
        <w:rPr>
          <w:rFonts w:ascii="Calibri" w:eastAsia="Calibri" w:hAnsi="Calibri" w:cs="Times"/>
        </w:rPr>
        <w:t>wodowy</w:t>
      </w:r>
      <w:r w:rsidR="00FF591B" w:rsidRPr="002A5B18">
        <w:rPr>
          <w:rFonts w:ascii="Calibri" w:eastAsia="Calibri" w:hAnsi="Calibri" w:cs="Times"/>
        </w:rPr>
        <w:t xml:space="preserve">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Rekrutacja prowadzona jest w terminie</w:t>
      </w:r>
      <w:r w:rsidR="006472E6">
        <w:rPr>
          <w:rFonts w:ascii="Calibri" w:eastAsia="Calibri" w:hAnsi="Calibri" w:cs="Times"/>
        </w:rPr>
        <w:t xml:space="preserve"> - </w:t>
      </w:r>
      <w:r w:rsidRPr="00883FBB">
        <w:rPr>
          <w:rFonts w:ascii="Calibri" w:eastAsia="Calibri" w:hAnsi="Calibri" w:cs="Times"/>
        </w:rPr>
        <w:t xml:space="preserve"> </w:t>
      </w:r>
      <w:r w:rsidR="0021451E">
        <w:rPr>
          <w:rFonts w:ascii="Calibri" w:eastAsia="Calibri" w:hAnsi="Calibri" w:cs="Times"/>
        </w:rPr>
        <w:t>10</w:t>
      </w:r>
      <w:r w:rsidR="002A5B18">
        <w:rPr>
          <w:rFonts w:ascii="Calibri" w:eastAsia="Calibri" w:hAnsi="Calibri" w:cs="Times"/>
        </w:rPr>
        <w:t>.2019r</w:t>
      </w:r>
      <w:r w:rsidR="006472E6">
        <w:rPr>
          <w:rFonts w:ascii="Calibri" w:eastAsia="Calibri" w:hAnsi="Calibri" w:cs="Times"/>
        </w:rPr>
        <w:t>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7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Termin podany w </w:t>
      </w:r>
      <w:proofErr w:type="spellStart"/>
      <w:r w:rsidRPr="00883FBB">
        <w:rPr>
          <w:rFonts w:ascii="Calibri" w:eastAsia="Calibri" w:hAnsi="Calibri" w:cs="Times"/>
        </w:rPr>
        <w:t>pkt</w:t>
      </w:r>
      <w:proofErr w:type="spellEnd"/>
      <w:r w:rsidRPr="00883FBB">
        <w:rPr>
          <w:rFonts w:ascii="Calibri" w:eastAsia="Calibri" w:hAnsi="Calibri" w:cs="Times"/>
        </w:rPr>
        <w:t xml:space="preserve"> 3 umieszczony jest na stronie internetowej: </w:t>
      </w:r>
      <w:r w:rsidR="002A5B18">
        <w:rPr>
          <w:rFonts w:ascii="Calibri" w:eastAsia="Calibri" w:hAnsi="Calibri" w:cs="Times"/>
        </w:rPr>
        <w:t>www.lbs.pl</w:t>
      </w: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  <w:bCs/>
        </w:rPr>
        <w:t>oraz w siedzibie Beneficjenta.</w:t>
      </w:r>
      <w:r w:rsidRPr="00883FBB">
        <w:rPr>
          <w:rFonts w:ascii="Calibri" w:eastAsia="Calibri" w:hAnsi="Calibri" w:cs="Times"/>
          <w:b/>
          <w:bCs/>
          <w:i/>
        </w:rPr>
        <w:t xml:space="preserve">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Formularze rekrutacyjne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one poza terminem rekrutacji, podanym na stronie internetowej, nie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podlegaj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ocenie w procesie rekrutacji.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Informacje o wszystkich etapach realizacji projektu, w tym w szczególno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dotycz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 rekrutacji, umieszczane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na bie</w:t>
      </w:r>
      <w:r w:rsidRPr="00883FBB">
        <w:rPr>
          <w:rFonts w:ascii="Calibri" w:eastAsia="Calibri" w:hAnsi="Calibri" w:cs="Times New Roman"/>
        </w:rPr>
        <w:t>żą</w:t>
      </w:r>
      <w:r w:rsidRPr="00883FBB">
        <w:rPr>
          <w:rFonts w:ascii="Calibri" w:eastAsia="Calibri" w:hAnsi="Calibri" w:cs="Times"/>
        </w:rPr>
        <w:t>co na stronie internetowej</w:t>
      </w:r>
      <w:r w:rsidRPr="00883FBB">
        <w:rPr>
          <w:rFonts w:ascii="Calibri" w:eastAsia="Calibri" w:hAnsi="Calibri" w:cs="Times"/>
          <w:b/>
          <w:bCs/>
        </w:rPr>
        <w:t xml:space="preserve"> podanej w </w:t>
      </w:r>
      <w:proofErr w:type="spellStart"/>
      <w:r w:rsidRPr="00883FBB">
        <w:rPr>
          <w:rFonts w:ascii="Calibri" w:eastAsia="Calibri" w:hAnsi="Calibri" w:cs="Times"/>
          <w:b/>
          <w:bCs/>
        </w:rPr>
        <w:t>pkt</w:t>
      </w:r>
      <w:proofErr w:type="spellEnd"/>
      <w:r w:rsidRPr="00883FBB">
        <w:rPr>
          <w:rFonts w:ascii="Calibri" w:eastAsia="Calibri" w:hAnsi="Calibri" w:cs="Times"/>
          <w:b/>
          <w:bCs/>
        </w:rPr>
        <w:t xml:space="preserve"> 4</w:t>
      </w:r>
      <w:r w:rsidRPr="00883FBB">
        <w:rPr>
          <w:rFonts w:ascii="Calibri" w:eastAsia="Calibri" w:hAnsi="Calibri" w:cs="Times"/>
        </w:rPr>
        <w:t xml:space="preserve">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</w:rPr>
        <w:t>W przypadku niewyłonienia spo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ród zgłoszonych aplikacji, wymaganej liczby Uczestników projektu lub w przypadku du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ej liczby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onych </w:t>
      </w:r>
      <w:r w:rsidRPr="00883FBB">
        <w:rPr>
          <w:rFonts w:ascii="Calibri" w:eastAsia="Calibri" w:hAnsi="Calibri" w:cs="Times"/>
          <w:i/>
          <w:iCs/>
        </w:rPr>
        <w:t>Formularzy rekrutacyjnych</w:t>
      </w:r>
      <w:r w:rsidRPr="00883FBB">
        <w:rPr>
          <w:rFonts w:ascii="Calibri" w:eastAsia="Calibri" w:hAnsi="Calibri" w:cs="Times"/>
        </w:rPr>
        <w:t xml:space="preserve"> termin rekrutacji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i/lub oceny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 zosta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zmieniony. Informacja o zmianie terminu, przedłu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eniu lub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czeniu rekrutacji umieszczana jest na stronie internetowej</w:t>
      </w:r>
      <w:r w:rsidRPr="00883FBB">
        <w:rPr>
          <w:rFonts w:ascii="Calibri" w:eastAsia="Calibri" w:hAnsi="Calibri" w:cs="Times"/>
          <w:b/>
          <w:bCs/>
          <w:i/>
        </w:rPr>
        <w:t xml:space="preserve"> </w:t>
      </w:r>
      <w:r w:rsidRPr="00883FBB">
        <w:rPr>
          <w:rFonts w:ascii="Calibri" w:eastAsia="Calibri" w:hAnsi="Calibri" w:cs="Times"/>
          <w:b/>
          <w:bCs/>
        </w:rPr>
        <w:t xml:space="preserve">podanej w </w:t>
      </w:r>
      <w:proofErr w:type="spellStart"/>
      <w:r w:rsidRPr="00883FBB">
        <w:rPr>
          <w:rFonts w:ascii="Calibri" w:eastAsia="Calibri" w:hAnsi="Calibri" w:cs="Times"/>
          <w:b/>
          <w:bCs/>
        </w:rPr>
        <w:t>pkt</w:t>
      </w:r>
      <w:proofErr w:type="spellEnd"/>
      <w:r w:rsidRPr="00883FBB">
        <w:rPr>
          <w:rFonts w:ascii="Calibri" w:eastAsia="Calibri" w:hAnsi="Calibri" w:cs="Times"/>
          <w:b/>
          <w:bCs/>
        </w:rPr>
        <w:t xml:space="preserve"> 4 </w:t>
      </w:r>
      <w:r w:rsidRPr="00883FBB">
        <w:rPr>
          <w:rFonts w:ascii="Calibri" w:eastAsia="Calibri" w:hAnsi="Calibri" w:cs="Times"/>
          <w:bCs/>
        </w:rPr>
        <w:t>oraz w siedzibie Beneficjenta.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7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Beneficjent zastrzega sobie możliwość zawieszenia naboru kandydatów, w przypadku, gdy liczba złożonych </w:t>
      </w:r>
      <w:r w:rsidRPr="00883FBB">
        <w:rPr>
          <w:rFonts w:ascii="Calibri" w:eastAsia="Calibri" w:hAnsi="Calibri" w:cs="Times"/>
          <w:i/>
          <w:iCs/>
        </w:rPr>
        <w:t xml:space="preserve">Formularzy rekrutacyjnych </w:t>
      </w:r>
      <w:r w:rsidRPr="00883FBB">
        <w:rPr>
          <w:rFonts w:ascii="Calibri" w:eastAsia="Calibri" w:hAnsi="Calibri" w:cs="Times"/>
          <w:iCs/>
        </w:rPr>
        <w:t>przekroczy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="009B4140">
        <w:rPr>
          <w:rFonts w:ascii="Calibri" w:eastAsia="Calibri" w:hAnsi="Calibri" w:cs="Times"/>
          <w:i/>
          <w:iCs/>
        </w:rPr>
        <w:t>120</w:t>
      </w:r>
      <w:r w:rsidRPr="00883FBB">
        <w:rPr>
          <w:rFonts w:ascii="Calibri" w:eastAsia="Calibri" w:hAnsi="Calibri" w:cs="Times New Roman"/>
          <w:bCs/>
          <w:i/>
        </w:rPr>
        <w:t>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Rekrutacja do projektu składa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z: </w:t>
      </w:r>
    </w:p>
    <w:p w:rsidR="00FF591B" w:rsidRPr="00883FBB" w:rsidRDefault="00FF591B" w:rsidP="00FF5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b/>
        </w:rPr>
        <w:t xml:space="preserve">oceny formalnej </w:t>
      </w:r>
      <w:r w:rsidRPr="00883FBB">
        <w:rPr>
          <w:rFonts w:ascii="Calibri" w:eastAsia="Calibri" w:hAnsi="Calibri" w:cs="Times"/>
        </w:rPr>
        <w:t xml:space="preserve">oraz </w:t>
      </w:r>
      <w:r w:rsidRPr="00883FBB">
        <w:rPr>
          <w:rFonts w:ascii="Calibri" w:eastAsia="Calibri" w:hAnsi="Calibri" w:cs="Times"/>
          <w:b/>
        </w:rPr>
        <w:t xml:space="preserve">oceny merytorycznej </w:t>
      </w:r>
      <w:r w:rsidRPr="00883FBB">
        <w:rPr>
          <w:rFonts w:ascii="Calibri" w:eastAsia="Calibri" w:hAnsi="Calibri" w:cs="Times"/>
        </w:rPr>
        <w:t>pod k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tem planowanej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gospodarczej, prowadzona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składającą się z 2 ekspertów w zakresie przedsi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biorczo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ci.;</w:t>
      </w:r>
    </w:p>
    <w:p w:rsidR="00FF591B" w:rsidRPr="00883FBB" w:rsidRDefault="00FF591B" w:rsidP="00FF5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b/>
        </w:rPr>
        <w:t>weryfikacji predyspozycji</w:t>
      </w:r>
      <w:r w:rsidRPr="00883FBB">
        <w:rPr>
          <w:rFonts w:ascii="Calibri" w:eastAsia="Calibri" w:hAnsi="Calibri" w:cs="Times"/>
        </w:rPr>
        <w:t xml:space="preserve"> (w tym np. osobowo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ciowych, poziom motywacji) do samodzielnego założenia i prowadzenia działalności gospodarczej przeprowadzanej przez doradcę zawodowego, a także </w:t>
      </w:r>
      <w:r w:rsidRPr="00883FBB">
        <w:rPr>
          <w:rFonts w:ascii="Calibri" w:eastAsia="Calibri" w:hAnsi="Calibri" w:cs="Times"/>
          <w:noProof/>
        </w:rPr>
        <w:t>określenienia kategorii usługi szkoleniowo-doradczej dla danego kandydata</w:t>
      </w:r>
      <w:r w:rsidRPr="00883FBB">
        <w:rPr>
          <w:rFonts w:ascii="Calibri" w:eastAsia="Calibri" w:hAnsi="Calibri" w:cs="Times"/>
        </w:rPr>
        <w:t>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07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lastRenderedPageBreak/>
        <w:t xml:space="preserve"> </w:t>
      </w:r>
      <w:r w:rsidRPr="00883FBB">
        <w:rPr>
          <w:rFonts w:ascii="Calibri" w:eastAsia="Calibri" w:hAnsi="Calibri" w:cs="Times New Roman"/>
        </w:rPr>
        <w:t>Osoby zainteresowane udziałem w projekcie składają w biurze</w:t>
      </w:r>
      <w:r w:rsidR="00E86534">
        <w:rPr>
          <w:rFonts w:ascii="Calibri" w:eastAsia="Calibri" w:hAnsi="Calibri" w:cs="Times New Roman"/>
        </w:rPr>
        <w:t xml:space="preserve"> przy ul. Konstantynów 1H, 20-708 Lublin, pokój 602A, telefon: (81)445-46-68 lub (81)445-46-63</w:t>
      </w:r>
      <w:r w:rsidRPr="00883FBB">
        <w:rPr>
          <w:rFonts w:ascii="Calibri" w:eastAsia="Calibri" w:hAnsi="Calibri" w:cs="Times New Roman"/>
        </w:rPr>
        <w:t xml:space="preserve">, w określonym terminie tj.: do dnia </w:t>
      </w:r>
      <w:r w:rsidR="00E86534">
        <w:rPr>
          <w:rFonts w:ascii="Calibri" w:eastAsia="Calibri" w:hAnsi="Calibri" w:cs="Times New Roman"/>
        </w:rPr>
        <w:t>31.11.2019r.</w:t>
      </w:r>
      <w:r w:rsidRPr="00883FBB">
        <w:rPr>
          <w:rFonts w:ascii="Calibri" w:eastAsia="Calibri" w:hAnsi="Calibri" w:cs="Times New Roman"/>
        </w:rPr>
        <w:t xml:space="preserve">, wypełniony i podpisany </w:t>
      </w:r>
      <w:r w:rsidRPr="00883FBB">
        <w:rPr>
          <w:rFonts w:ascii="Calibri" w:eastAsia="Calibri" w:hAnsi="Calibri" w:cs="Times New Roman"/>
          <w:i/>
          <w:iCs/>
        </w:rPr>
        <w:t>Formularz rekrutacyjny</w:t>
      </w:r>
      <w:r w:rsidRPr="00883FBB">
        <w:rPr>
          <w:rFonts w:ascii="Calibri" w:eastAsia="Calibri" w:hAnsi="Calibri" w:cs="Times New Roman"/>
        </w:rPr>
        <w:t xml:space="preserve">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Formularz rekrutacyjny </w:t>
      </w:r>
      <w:r w:rsidRPr="00883FBB">
        <w:rPr>
          <w:rFonts w:ascii="Calibri" w:eastAsia="Calibri" w:hAnsi="Calibri" w:cs="Times"/>
        </w:rPr>
        <w:t>składany jest za 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rednictwem poczty/firmy kurierskiej lub dostarczany jest</w:t>
      </w:r>
      <w:r w:rsidRPr="00883FBB">
        <w:rPr>
          <w:rFonts w:ascii="Calibri" w:eastAsia="Calibri" w:hAnsi="Calibri" w:cs="Times"/>
          <w:iCs/>
        </w:rPr>
        <w:t xml:space="preserve"> osobiście do biura projektu Beneficjenta, w godzinach od </w:t>
      </w:r>
      <w:r w:rsidR="00E86534">
        <w:rPr>
          <w:rFonts w:ascii="Calibri" w:eastAsia="Calibri" w:hAnsi="Calibri" w:cs="Times"/>
          <w:iCs/>
        </w:rPr>
        <w:t>8.00</w:t>
      </w:r>
      <w:r w:rsidRPr="00883FBB">
        <w:rPr>
          <w:rFonts w:ascii="Calibri" w:eastAsia="Calibri" w:hAnsi="Calibri" w:cs="Times"/>
          <w:iCs/>
        </w:rPr>
        <w:t xml:space="preserve"> do </w:t>
      </w:r>
      <w:r w:rsidR="00E86534">
        <w:rPr>
          <w:rFonts w:ascii="Calibri" w:eastAsia="Calibri" w:hAnsi="Calibri" w:cs="Times"/>
          <w:iCs/>
        </w:rPr>
        <w:t>16.00</w:t>
      </w:r>
      <w:r w:rsidRPr="00883FBB">
        <w:rPr>
          <w:rFonts w:ascii="Calibri" w:eastAsia="Calibri" w:hAnsi="Calibri" w:cs="Times New Roman"/>
          <w:b/>
          <w:bCs/>
          <w:i/>
        </w:rPr>
        <w:t>.</w:t>
      </w:r>
      <w:r w:rsidRPr="00883FBB">
        <w:rPr>
          <w:rFonts w:ascii="Calibri" w:eastAsia="Calibri" w:hAnsi="Calibri" w:cs="Times New Roman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Za 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uznaje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, w którym formularz zostanie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ony u Beneficjenta.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46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przypadku osobistego złożenia dokumentów rekrutacyjnych kandydat otrzymuje poświadczenie wpływu opatrzone datą przyjęcia. Dokumenty nie podlegają rozpatrzeniu,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gdy zostan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one przed ogłoszonym terminem rekrutacji b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</w:t>
      </w:r>
      <w:r w:rsidRPr="00883FBB">
        <w:rPr>
          <w:rFonts w:ascii="Calibri" w:eastAsia="Calibri" w:hAnsi="Calibri" w:cs="Times New Roman"/>
        </w:rPr>
        <w:t>ź</w:t>
      </w:r>
      <w:r w:rsidRPr="00883FBB">
        <w:rPr>
          <w:rFonts w:ascii="Calibri" w:eastAsia="Calibri" w:hAnsi="Calibri" w:cs="Times"/>
        </w:rPr>
        <w:t xml:space="preserve"> po zamkni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ciu rekrutacji.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7" w:hanging="34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  <w:i/>
          <w:iCs/>
          <w:w w:val="94"/>
        </w:rPr>
        <w:t xml:space="preserve">Formularz rekrutacyjny </w:t>
      </w:r>
      <w:r w:rsidRPr="00883FBB">
        <w:rPr>
          <w:rFonts w:ascii="Calibri" w:eastAsia="Calibri" w:hAnsi="Calibri" w:cs="Times"/>
          <w:w w:val="94"/>
        </w:rPr>
        <w:t>dost</w:t>
      </w:r>
      <w:r w:rsidRPr="00883FBB">
        <w:rPr>
          <w:rFonts w:ascii="Calibri" w:eastAsia="Calibri" w:hAnsi="Calibri" w:cs="Times New Roman"/>
          <w:w w:val="94"/>
        </w:rPr>
        <w:t>ę</w:t>
      </w:r>
      <w:r w:rsidRPr="00883FBB">
        <w:rPr>
          <w:rFonts w:ascii="Calibri" w:eastAsia="Calibri" w:hAnsi="Calibri" w:cs="Times"/>
          <w:w w:val="94"/>
        </w:rPr>
        <w:t xml:space="preserve">pny jest na stronie internetowej: </w:t>
      </w:r>
      <w:hyperlink r:id="rId8" w:history="1">
        <w:r w:rsidR="00665028" w:rsidRPr="00F166A9">
          <w:rPr>
            <w:rStyle w:val="Hipercze"/>
            <w:rFonts w:ascii="Calibri" w:eastAsia="Calibri" w:hAnsi="Calibri" w:cs="Times"/>
            <w:w w:val="94"/>
          </w:rPr>
          <w:t>www.lbs.pl</w:t>
        </w:r>
      </w:hyperlink>
      <w:r w:rsidR="00665028">
        <w:rPr>
          <w:rFonts w:ascii="Calibri" w:eastAsia="Calibri" w:hAnsi="Calibri" w:cs="Times"/>
          <w:w w:val="94"/>
        </w:rPr>
        <w:t xml:space="preserve"> </w:t>
      </w:r>
      <w:r w:rsidRPr="00883FBB">
        <w:rPr>
          <w:rFonts w:ascii="Calibri" w:eastAsia="Calibri" w:hAnsi="Calibri" w:cs="Times New Roman"/>
          <w:bCs/>
        </w:rPr>
        <w:t xml:space="preserve">oraz w biurze projektu </w:t>
      </w:r>
      <w:r w:rsidR="00417A0F">
        <w:rPr>
          <w:rFonts w:ascii="Calibri" w:eastAsia="Calibri" w:hAnsi="Calibri" w:cs="Times New Roman"/>
        </w:rPr>
        <w:t>przy ul. Konstantynów 1H, 20-708 Lublin, pokój 602A, od poniedziałku do piątku w godzinach 8.00-16.00.</w:t>
      </w:r>
    </w:p>
    <w:p w:rsidR="00FF591B" w:rsidRPr="00883FBB" w:rsidRDefault="00FF591B" w:rsidP="00FF591B">
      <w:pPr>
        <w:spacing w:after="200" w:line="276" w:lineRule="auto"/>
        <w:ind w:left="708"/>
        <w:rPr>
          <w:rFonts w:ascii="Calibri" w:eastAsia="Calibri" w:hAnsi="Calibri" w:cs="Times"/>
          <w:i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7" w:hanging="34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  <w:i/>
          <w:iCs/>
          <w:w w:val="94"/>
        </w:rPr>
        <w:t>Formularz rekrutacyjny</w:t>
      </w:r>
      <w:r w:rsidRPr="00883FBB">
        <w:rPr>
          <w:rFonts w:ascii="Calibri" w:eastAsia="Calibri" w:hAnsi="Calibri" w:cs="Times"/>
        </w:rPr>
        <w:t xml:space="preserve"> składa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z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 formalnej (I, II, IV) dotycz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cej kryteriów przynależności do grupy docelowej oraz części (III) dotyczącej opisu planowanej działalności gospodarczej weryfikacji predyspozycji na podstawie rozmowy z </w:t>
      </w:r>
      <w:proofErr w:type="spellStart"/>
      <w:r w:rsidRPr="00883FBB">
        <w:rPr>
          <w:rFonts w:ascii="Calibri" w:eastAsia="Calibri" w:hAnsi="Calibri" w:cs="Times"/>
        </w:rPr>
        <w:t>doradcą</w:t>
      </w:r>
      <w:proofErr w:type="spellEnd"/>
      <w:r w:rsidRPr="00883FBB">
        <w:rPr>
          <w:rFonts w:ascii="Calibri" w:eastAsia="Calibri" w:hAnsi="Calibri" w:cs="Times"/>
        </w:rPr>
        <w:t xml:space="preserve"> zawodowym.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Złożone </w:t>
      </w:r>
      <w:r w:rsidRPr="00883FBB">
        <w:rPr>
          <w:rFonts w:ascii="Calibri" w:eastAsia="Calibri" w:hAnsi="Calibri" w:cs="Times"/>
          <w:i/>
          <w:iCs/>
          <w:w w:val="94"/>
        </w:rPr>
        <w:t>Formularze rekrutacyjne</w:t>
      </w:r>
      <w:r w:rsidRPr="00883FBB">
        <w:rPr>
          <w:rFonts w:ascii="Calibri" w:eastAsia="Calibri" w:hAnsi="Calibri" w:cs="Times"/>
        </w:rPr>
        <w:t xml:space="preserve">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weryfikowane i oceniane przez Komisję rekrutacyjną,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za pomocą Karty oceny formularza rekrutacyjnego.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A4FF0" w:rsidRDefault="00FF591B" w:rsidP="00FF591B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pierwszej kolejno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 przeprowadzana jest ocena formalna </w:t>
      </w:r>
      <w:r w:rsidRPr="00883FBB">
        <w:rPr>
          <w:rFonts w:ascii="Calibri" w:eastAsia="Calibri" w:hAnsi="Calibri" w:cs="Times"/>
          <w:i/>
          <w:iCs/>
          <w:w w:val="94"/>
        </w:rPr>
        <w:t>Formularza rekrutacyjnego</w:t>
      </w:r>
      <w:r w:rsidR="00FA4FF0">
        <w:rPr>
          <w:rFonts w:ascii="Calibri" w:eastAsia="Calibri" w:hAnsi="Calibri" w:cs="Times"/>
          <w:i/>
          <w:iCs/>
          <w:w w:val="94"/>
        </w:rPr>
        <w:t xml:space="preserve">, </w:t>
      </w:r>
      <w:r w:rsidR="00FA4FF0" w:rsidRPr="00FA4FF0">
        <w:rPr>
          <w:rFonts w:ascii="Calibri" w:eastAsia="Calibri" w:hAnsi="Calibri" w:cs="Times"/>
          <w:iCs/>
          <w:w w:val="94"/>
        </w:rPr>
        <w:t>która dzieli się na dwa etapy: podstawową i uzupełniającą</w:t>
      </w:r>
      <w:r w:rsidRPr="00883FBB">
        <w:rPr>
          <w:rFonts w:ascii="Calibri" w:eastAsia="Calibri" w:hAnsi="Calibri" w:cs="Times"/>
          <w:i/>
          <w:iCs/>
          <w:w w:val="94"/>
        </w:rPr>
        <w:t>.</w:t>
      </w:r>
      <w:r w:rsidR="00132B4B">
        <w:rPr>
          <w:rFonts w:ascii="Calibri" w:eastAsia="Calibri" w:hAnsi="Calibri" w:cs="Times"/>
          <w:i/>
          <w:iCs/>
          <w:w w:val="94"/>
        </w:rPr>
        <w:t xml:space="preserve"> </w:t>
      </w:r>
      <w:r w:rsidRPr="00883FBB">
        <w:rPr>
          <w:rFonts w:ascii="Calibri" w:eastAsia="Calibri" w:hAnsi="Calibri" w:cs="Times"/>
          <w:iCs/>
          <w:w w:val="94"/>
        </w:rPr>
        <w:t xml:space="preserve">Za niespełnienie </w:t>
      </w:r>
      <w:r w:rsidRPr="00883FBB">
        <w:rPr>
          <w:rFonts w:ascii="Calibri" w:eastAsia="Calibri" w:hAnsi="Calibri" w:cs="Times"/>
        </w:rPr>
        <w:t xml:space="preserve">kryteriów </w:t>
      </w:r>
      <w:r w:rsidRPr="00FA4FF0">
        <w:rPr>
          <w:rFonts w:ascii="Calibri" w:eastAsia="Calibri" w:hAnsi="Calibri" w:cs="Times"/>
        </w:rPr>
        <w:t>formalnych skutkuj</w:t>
      </w:r>
      <w:r w:rsidRPr="00FA4FF0">
        <w:rPr>
          <w:rFonts w:ascii="Calibri" w:eastAsia="Calibri" w:hAnsi="Calibri" w:cs="Times New Roman"/>
        </w:rPr>
        <w:t>ą</w:t>
      </w:r>
      <w:r w:rsidRPr="00FA4FF0">
        <w:rPr>
          <w:rFonts w:ascii="Calibri" w:eastAsia="Calibri" w:hAnsi="Calibri" w:cs="Times"/>
        </w:rPr>
        <w:t xml:space="preserve">ce odrzuceniem </w:t>
      </w:r>
      <w:r w:rsidRPr="00FA4FF0">
        <w:rPr>
          <w:rFonts w:ascii="Calibri" w:eastAsia="Calibri" w:hAnsi="Calibri" w:cs="Times"/>
          <w:i/>
          <w:iCs/>
        </w:rPr>
        <w:t>Formularza</w:t>
      </w:r>
      <w:r w:rsidRPr="00FA4FF0">
        <w:rPr>
          <w:rFonts w:ascii="Calibri" w:eastAsia="Calibri" w:hAnsi="Calibri" w:cs="Times"/>
        </w:rPr>
        <w:t xml:space="preserve"> i pozostawieniem</w:t>
      </w:r>
      <w:r w:rsidR="00132B4B" w:rsidRPr="00FA4FF0">
        <w:rPr>
          <w:rFonts w:ascii="Calibri" w:eastAsia="Calibri" w:hAnsi="Calibri" w:cs="Times"/>
        </w:rPr>
        <w:t xml:space="preserve"> </w:t>
      </w:r>
      <w:r w:rsidRPr="00FA4FF0">
        <w:rPr>
          <w:rFonts w:ascii="Calibri" w:eastAsia="Calibri" w:hAnsi="Calibri" w:cs="Times"/>
        </w:rPr>
        <w:t>go bez oceny, uwa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a si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>: niepodpisanie wymaganych o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wiadcze</w:t>
      </w:r>
      <w:r w:rsidRPr="00FA4FF0">
        <w:rPr>
          <w:rFonts w:ascii="Calibri" w:eastAsia="Calibri" w:hAnsi="Calibri" w:cs="Times New Roman"/>
        </w:rPr>
        <w:t>ń</w:t>
      </w:r>
      <w:r w:rsidRPr="00FA4FF0">
        <w:rPr>
          <w:rFonts w:ascii="Calibri" w:eastAsia="Calibri" w:hAnsi="Calibri" w:cs="Times"/>
        </w:rPr>
        <w:t xml:space="preserve"> i nieuzupełnienie danych pozwalaj</w:t>
      </w:r>
      <w:r w:rsidRPr="00FA4FF0">
        <w:rPr>
          <w:rFonts w:ascii="Calibri" w:eastAsia="Calibri" w:hAnsi="Calibri" w:cs="Times New Roman"/>
        </w:rPr>
        <w:t>ą</w:t>
      </w:r>
      <w:r w:rsidRPr="00FA4FF0">
        <w:rPr>
          <w:rFonts w:ascii="Calibri" w:eastAsia="Calibri" w:hAnsi="Calibri" w:cs="Times"/>
        </w:rPr>
        <w:t>cych na ocen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 xml:space="preserve"> przynale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no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ci kandydata do grupy docelowej. Istnieje mo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liwo</w:t>
      </w:r>
      <w:r w:rsidRPr="00FA4FF0">
        <w:rPr>
          <w:rFonts w:ascii="Calibri" w:eastAsia="Calibri" w:hAnsi="Calibri" w:cs="Times New Roman"/>
        </w:rPr>
        <w:t>ść</w:t>
      </w:r>
      <w:r w:rsidRPr="00FA4FF0">
        <w:rPr>
          <w:rFonts w:ascii="Calibri" w:eastAsia="Calibri" w:hAnsi="Calibri" w:cs="Times"/>
        </w:rPr>
        <w:t xml:space="preserve"> jednokrotnego uzupełnienia bł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 xml:space="preserve">dów formalnych w </w:t>
      </w:r>
      <w:r w:rsidRPr="00FA4FF0">
        <w:rPr>
          <w:rFonts w:ascii="Calibri" w:eastAsia="Calibri" w:hAnsi="Calibri" w:cs="Times"/>
          <w:i/>
          <w:iCs/>
          <w:w w:val="94"/>
        </w:rPr>
        <w:t xml:space="preserve">Formularzu rekrutacyjnym. </w:t>
      </w:r>
      <w:r w:rsidRPr="00FA4FF0">
        <w:rPr>
          <w:rFonts w:ascii="Calibri" w:eastAsia="Calibri" w:hAnsi="Calibri" w:cs="Times"/>
        </w:rPr>
        <w:t>O konieczno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ci</w:t>
      </w:r>
      <w:r w:rsidR="00132B4B" w:rsidRPr="00FA4FF0">
        <w:rPr>
          <w:rFonts w:ascii="Calibri" w:eastAsia="Calibri" w:hAnsi="Calibri" w:cs="Times"/>
        </w:rPr>
        <w:t xml:space="preserve"> </w:t>
      </w:r>
      <w:r w:rsidRPr="00FA4FF0">
        <w:rPr>
          <w:rFonts w:ascii="Calibri" w:eastAsia="Calibri" w:hAnsi="Calibri" w:cs="Times"/>
        </w:rPr>
        <w:t>i sposobie uzupełnienia bł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 xml:space="preserve">dów formalnych w </w:t>
      </w:r>
      <w:r w:rsidRPr="00FA4FF0">
        <w:rPr>
          <w:rFonts w:ascii="Calibri" w:eastAsia="Calibri" w:hAnsi="Calibri" w:cs="Times"/>
          <w:i/>
          <w:iCs/>
        </w:rPr>
        <w:t>Formularzu rekrutacyjnym</w:t>
      </w:r>
      <w:r w:rsidRPr="00FA4FF0">
        <w:rPr>
          <w:rFonts w:ascii="Calibri" w:eastAsia="Calibri" w:hAnsi="Calibri" w:cs="Times"/>
        </w:rPr>
        <w:t xml:space="preserve"> Beneficjent powiadamia kandydata, niezwłocznie po ich wykryciu. Jednocze</w:t>
      </w:r>
      <w:r w:rsidRPr="00FA4FF0">
        <w:rPr>
          <w:rFonts w:ascii="Calibri" w:eastAsia="Calibri" w:hAnsi="Calibri" w:cs="Times New Roman"/>
        </w:rPr>
        <w:t>ś</w:t>
      </w:r>
      <w:r w:rsidRPr="00FA4FF0">
        <w:rPr>
          <w:rFonts w:ascii="Calibri" w:eastAsia="Calibri" w:hAnsi="Calibri" w:cs="Times"/>
        </w:rPr>
        <w:t>nie, je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 xml:space="preserve">eli na etapie oceny </w:t>
      </w:r>
      <w:r w:rsidRPr="00FA4FF0">
        <w:rPr>
          <w:rFonts w:ascii="Calibri" w:eastAsia="Calibri" w:hAnsi="Calibri" w:cs="Times"/>
          <w:i/>
          <w:iCs/>
        </w:rPr>
        <w:t>Formularza rekrutacyjnego</w:t>
      </w:r>
      <w:r w:rsidRPr="00FA4FF0">
        <w:rPr>
          <w:rFonts w:ascii="Calibri" w:eastAsia="Calibri" w:hAnsi="Calibri" w:cs="Times"/>
        </w:rPr>
        <w:t xml:space="preserve"> stwierdzi si</w:t>
      </w:r>
      <w:r w:rsidRPr="00FA4FF0">
        <w:rPr>
          <w:rFonts w:ascii="Calibri" w:eastAsia="Calibri" w:hAnsi="Calibri" w:cs="Times New Roman"/>
        </w:rPr>
        <w:t>ę</w:t>
      </w:r>
      <w:r w:rsidRPr="00FA4FF0">
        <w:rPr>
          <w:rFonts w:ascii="Calibri" w:eastAsia="Calibri" w:hAnsi="Calibri" w:cs="Times"/>
        </w:rPr>
        <w:t>, i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 xml:space="preserve"> osoba nie przynale</w:t>
      </w:r>
      <w:r w:rsidRPr="00FA4FF0">
        <w:rPr>
          <w:rFonts w:ascii="Calibri" w:eastAsia="Calibri" w:hAnsi="Calibri" w:cs="Times New Roman"/>
        </w:rPr>
        <w:t>ż</w:t>
      </w:r>
      <w:r w:rsidRPr="00FA4FF0">
        <w:rPr>
          <w:rFonts w:ascii="Calibri" w:eastAsia="Calibri" w:hAnsi="Calibri" w:cs="Times"/>
        </w:rPr>
        <w:t>y do grupy docelowej projektu nie podlega dalszej ocenie.</w:t>
      </w:r>
      <w:r w:rsidR="00FA4FF0">
        <w:rPr>
          <w:rFonts w:ascii="Calibri" w:eastAsia="Calibri" w:hAnsi="Calibri" w:cs="Times"/>
        </w:rPr>
        <w:t xml:space="preserve"> Dodatkowo podczas podstawowej oceny formalnej zostanie zweryfikowana zgodność każdego Kandydata/ki z limitem pomocy de </w:t>
      </w:r>
      <w:proofErr w:type="spellStart"/>
      <w:r w:rsidR="00FA4FF0">
        <w:rPr>
          <w:rFonts w:ascii="Calibri" w:eastAsia="Calibri" w:hAnsi="Calibri" w:cs="Times"/>
        </w:rPr>
        <w:t>minimis</w:t>
      </w:r>
      <w:proofErr w:type="spellEnd"/>
      <w:r w:rsidR="00FA4FF0">
        <w:rPr>
          <w:rFonts w:ascii="Calibri" w:eastAsia="Calibri" w:hAnsi="Calibri" w:cs="Times"/>
        </w:rPr>
        <w:t xml:space="preserve"> na podstawie oświadczenia Kandydata/ki oraz weryfikacji w </w:t>
      </w:r>
      <w:proofErr w:type="spellStart"/>
      <w:r w:rsidR="00FA4FF0">
        <w:rPr>
          <w:rFonts w:ascii="Calibri" w:eastAsia="Calibri" w:hAnsi="Calibri" w:cs="Times"/>
        </w:rPr>
        <w:t>SHRiMP-UOKiK</w:t>
      </w:r>
      <w:proofErr w:type="spellEnd"/>
      <w:r w:rsidR="00FA4FF0">
        <w:rPr>
          <w:rFonts w:ascii="Calibri" w:eastAsia="Calibri" w:hAnsi="Calibri" w:cs="Times"/>
        </w:rPr>
        <w:t>. W ocenie formalnej uzupełniającej przeprowadzana jest ocena dodatkowych kryteriów dotyczących osób znajdujących się w trudnej sytuacji na rynku pracy oraz rodzaju preferowanych do utworzenia działalności gospodarczych. W w/w ocenie przyznawane będą punkty:</w:t>
      </w:r>
    </w:p>
    <w:p w:rsidR="00FA4FF0" w:rsidRDefault="00FA4FF0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Kobietom </w:t>
      </w:r>
      <w:r w:rsidR="00CC7D34">
        <w:rPr>
          <w:rFonts w:ascii="Calibri" w:eastAsia="Calibri" w:hAnsi="Calibri" w:cs="Times"/>
        </w:rPr>
        <w:t>(</w:t>
      </w:r>
      <w:r>
        <w:rPr>
          <w:rFonts w:ascii="Calibri" w:eastAsia="Calibri" w:hAnsi="Calibri" w:cs="Times"/>
        </w:rPr>
        <w:t>+2pkt</w:t>
      </w:r>
      <w:r w:rsidR="00CC7D34">
        <w:rPr>
          <w:rFonts w:ascii="Calibri" w:eastAsia="Calibri" w:hAnsi="Calibri" w:cs="Times"/>
        </w:rPr>
        <w:t>)</w:t>
      </w:r>
    </w:p>
    <w:p w:rsidR="00FA4FF0" w:rsidRDefault="00FA4FF0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Osobom ze statusem osoby długotrwale bezrobotnej </w:t>
      </w:r>
      <w:r w:rsidR="00CC7D34">
        <w:rPr>
          <w:rFonts w:ascii="Calibri" w:eastAsia="Calibri" w:hAnsi="Calibri" w:cs="Times"/>
        </w:rPr>
        <w:t>(</w:t>
      </w:r>
      <w:r>
        <w:rPr>
          <w:rFonts w:ascii="Calibri" w:eastAsia="Calibri" w:hAnsi="Calibri" w:cs="Times"/>
        </w:rPr>
        <w:t>+3pkt</w:t>
      </w:r>
      <w:r w:rsidR="00CC7D34">
        <w:rPr>
          <w:rFonts w:ascii="Calibri" w:eastAsia="Calibri" w:hAnsi="Calibri" w:cs="Times"/>
        </w:rPr>
        <w:t>)</w:t>
      </w:r>
    </w:p>
    <w:p w:rsidR="00FA4FF0" w:rsidRDefault="00FA4FF0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Osobom z niepełnosprawnością </w:t>
      </w:r>
      <w:r w:rsidR="00CC7D34">
        <w:rPr>
          <w:rFonts w:ascii="Calibri" w:eastAsia="Calibri" w:hAnsi="Calibri" w:cs="Times"/>
        </w:rPr>
        <w:t>(</w:t>
      </w:r>
      <w:r>
        <w:rPr>
          <w:rFonts w:ascii="Calibri" w:eastAsia="Calibri" w:hAnsi="Calibri" w:cs="Times"/>
        </w:rPr>
        <w:t>+2pkt</w:t>
      </w:r>
      <w:r w:rsidR="00CC7D34">
        <w:rPr>
          <w:rFonts w:ascii="Calibri" w:eastAsia="Calibri" w:hAnsi="Calibri" w:cs="Times"/>
        </w:rPr>
        <w:t>)</w:t>
      </w:r>
    </w:p>
    <w:p w:rsidR="00CC7D34" w:rsidRDefault="00CC7D34" w:rsidP="00FA4FF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Osobom, które planują założyć przedsiębiorstwo społeczne (+2pkt)</w:t>
      </w:r>
    </w:p>
    <w:p w:rsidR="00CC7D34" w:rsidRDefault="00CC7D34" w:rsidP="00CC7D3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lastRenderedPageBreak/>
        <w:t>Osobom planującym założyć działalność w sektorze białej/ srebrnej/ zielonej gospodarki (+2pkt)</w:t>
      </w:r>
    </w:p>
    <w:p w:rsidR="00CC7D34" w:rsidRDefault="00CC7D34" w:rsidP="00CC7D3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Osobom z obszaru objętego Programem Rewitalizacji Miasta Lublina (rejony: Stare Miasto, Podzamcze, Czwartek, Dworzec PKP, ul. Kunickiego, ul. </w:t>
      </w:r>
      <w:proofErr w:type="spellStart"/>
      <w:r>
        <w:rPr>
          <w:rFonts w:ascii="Calibri" w:eastAsia="Calibri" w:hAnsi="Calibri" w:cs="Times"/>
        </w:rPr>
        <w:t>Kalinowszczyzna</w:t>
      </w:r>
      <w:proofErr w:type="spellEnd"/>
      <w:r>
        <w:rPr>
          <w:rFonts w:ascii="Calibri" w:eastAsia="Calibri" w:hAnsi="Calibri" w:cs="Times"/>
        </w:rPr>
        <w:t>) (+2pkt)</w:t>
      </w:r>
    </w:p>
    <w:p w:rsidR="00FF591B" w:rsidRPr="00CC7D34" w:rsidRDefault="00FA4FF0" w:rsidP="00CC7D3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CC7D34">
        <w:rPr>
          <w:rFonts w:ascii="Calibri" w:eastAsia="Calibri" w:hAnsi="Calibri" w:cs="Times"/>
        </w:rPr>
        <w:t xml:space="preserve"> </w:t>
      </w:r>
      <w:r w:rsidR="00FF591B" w:rsidRPr="00CC7D34">
        <w:rPr>
          <w:rFonts w:ascii="Calibri" w:eastAsia="Calibri" w:hAnsi="Calibri" w:cs="Times"/>
        </w:rPr>
        <w:t>Do oceny merytorycznej weryfikacji predyspozycji zostaj</w:t>
      </w:r>
      <w:r w:rsidR="00FF591B" w:rsidRPr="00CC7D34">
        <w:rPr>
          <w:rFonts w:ascii="Calibri" w:eastAsia="Calibri" w:hAnsi="Calibri" w:cs="Times New Roman"/>
        </w:rPr>
        <w:t>ą</w:t>
      </w:r>
      <w:r w:rsidR="00FF591B" w:rsidRPr="00CC7D34">
        <w:rPr>
          <w:rFonts w:ascii="Calibri" w:eastAsia="Calibri" w:hAnsi="Calibri" w:cs="Times"/>
        </w:rPr>
        <w:t xml:space="preserve"> przekazane wył</w:t>
      </w:r>
      <w:r w:rsidR="00FF591B" w:rsidRPr="00CC7D34">
        <w:rPr>
          <w:rFonts w:ascii="Calibri" w:eastAsia="Calibri" w:hAnsi="Calibri" w:cs="Times New Roman"/>
        </w:rPr>
        <w:t>ą</w:t>
      </w:r>
      <w:r w:rsidR="00FF591B" w:rsidRPr="00CC7D34">
        <w:rPr>
          <w:rFonts w:ascii="Calibri" w:eastAsia="Calibri" w:hAnsi="Calibri" w:cs="Times"/>
        </w:rPr>
        <w:t xml:space="preserve">czenie </w:t>
      </w:r>
      <w:r w:rsidR="00FF591B" w:rsidRPr="00CC7D34">
        <w:rPr>
          <w:rFonts w:ascii="Calibri" w:eastAsia="Calibri" w:hAnsi="Calibri" w:cs="Times"/>
          <w:i/>
          <w:iCs/>
        </w:rPr>
        <w:t>Formularze rekrutacyjne</w:t>
      </w:r>
      <w:r w:rsidR="00FF591B" w:rsidRPr="00CC7D34">
        <w:rPr>
          <w:rFonts w:ascii="Calibri" w:eastAsia="Calibri" w:hAnsi="Calibri" w:cs="Times"/>
        </w:rPr>
        <w:t xml:space="preserve"> poprawne pod wzgl</w:t>
      </w:r>
      <w:r w:rsidR="00FF591B" w:rsidRPr="00CC7D34">
        <w:rPr>
          <w:rFonts w:ascii="Calibri" w:eastAsia="Calibri" w:hAnsi="Calibri" w:cs="Times New Roman"/>
        </w:rPr>
        <w:t>ę</w:t>
      </w:r>
      <w:r w:rsidR="00FF591B" w:rsidRPr="00CC7D34">
        <w:rPr>
          <w:rFonts w:ascii="Calibri" w:eastAsia="Calibri" w:hAnsi="Calibri" w:cs="Times"/>
        </w:rPr>
        <w:t>dem formalnym.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Część </w:t>
      </w:r>
      <w:r w:rsidRPr="00883FBB">
        <w:rPr>
          <w:rFonts w:ascii="Calibri" w:eastAsia="Calibri" w:hAnsi="Calibri" w:cs="Times"/>
          <w:i/>
          <w:iCs/>
          <w:w w:val="94"/>
        </w:rPr>
        <w:t xml:space="preserve">Formularza rekrutacyjnego </w:t>
      </w:r>
      <w:r w:rsidRPr="00883FBB">
        <w:rPr>
          <w:rFonts w:ascii="Calibri" w:eastAsia="Calibri" w:hAnsi="Calibri" w:cs="Times"/>
          <w:w w:val="99"/>
        </w:rPr>
        <w:t>„</w:t>
      </w:r>
      <w:r w:rsidRPr="00883FBB">
        <w:rPr>
          <w:rFonts w:ascii="Calibri" w:eastAsia="Calibri" w:hAnsi="Calibri" w:cs="Times"/>
          <w:i/>
          <w:iCs/>
          <w:w w:val="99"/>
        </w:rPr>
        <w:t>Krótki opis planowanej działalno</w:t>
      </w:r>
      <w:r w:rsidRPr="00883FBB">
        <w:rPr>
          <w:rFonts w:ascii="Calibri" w:eastAsia="Calibri" w:hAnsi="Calibri" w:cs="Times New Roman"/>
          <w:i/>
          <w:iCs/>
          <w:w w:val="99"/>
        </w:rPr>
        <w:t>ś</w:t>
      </w:r>
      <w:r w:rsidRPr="00883FBB">
        <w:rPr>
          <w:rFonts w:ascii="Calibri" w:eastAsia="Calibri" w:hAnsi="Calibri" w:cs="Times"/>
          <w:i/>
          <w:iCs/>
          <w:w w:val="99"/>
        </w:rPr>
        <w:t>ci gospodarczej</w:t>
      </w:r>
      <w:r w:rsidRPr="00883FBB">
        <w:rPr>
          <w:rFonts w:ascii="Calibri" w:eastAsia="Calibri" w:hAnsi="Calibri" w:cs="Times"/>
          <w:w w:val="99"/>
        </w:rPr>
        <w:t>” (III) jest</w:t>
      </w:r>
      <w:r w:rsidR="00CC7D34">
        <w:rPr>
          <w:rFonts w:ascii="Calibri" w:eastAsia="Calibri" w:hAnsi="Calibri" w:cs="Times"/>
          <w:w w:val="99"/>
        </w:rPr>
        <w:t xml:space="preserve"> oceniana w skali punktowej (0-10</w:t>
      </w:r>
      <w:r w:rsidRPr="00883FBB">
        <w:rPr>
          <w:rFonts w:ascii="Calibri" w:eastAsia="Calibri" w:hAnsi="Calibri" w:cs="Times"/>
          <w:w w:val="99"/>
        </w:rPr>
        <w:t xml:space="preserve">0 pkt.) z </w:t>
      </w:r>
      <w:r w:rsidRPr="00883FBB">
        <w:rPr>
          <w:rFonts w:ascii="Calibri" w:eastAsia="Calibri" w:hAnsi="Calibri" w:cs="Times"/>
        </w:rPr>
        <w:t>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liwo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przyznania warto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punktowych poszczególnym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ciom ocen:</w:t>
      </w:r>
    </w:p>
    <w:p w:rsidR="00CC7D34" w:rsidRPr="0049613C" w:rsidRDefault="00CC7D34" w:rsidP="00CC7D3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Helvetica"/>
          <w:bCs/>
        </w:rPr>
      </w:pPr>
      <w:r w:rsidRPr="0049613C">
        <w:rPr>
          <w:rFonts w:eastAsia="Calibri" w:cs="Times"/>
          <w:b/>
          <w:u w:val="single"/>
        </w:rPr>
        <w:t>Pomysł na biznes</w:t>
      </w:r>
      <w:r>
        <w:rPr>
          <w:rFonts w:eastAsia="Calibri" w:cs="Times"/>
          <w:b/>
          <w:u w:val="single"/>
        </w:rPr>
        <w:t xml:space="preserve"> (0-60 pkt.)</w:t>
      </w:r>
      <w:r w:rsidRPr="0049613C">
        <w:rPr>
          <w:rFonts w:eastAsia="Calibri" w:cs="Times"/>
          <w:b/>
          <w:u w:val="single"/>
        </w:rPr>
        <w:t>:</w:t>
      </w:r>
    </w:p>
    <w:p w:rsidR="00CC7D34" w:rsidRPr="0049613C" w:rsidRDefault="00CC7D34" w:rsidP="00CC7D34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Helvetica"/>
          <w:bCs/>
        </w:rPr>
      </w:pPr>
      <w:r w:rsidRPr="0049613C">
        <w:rPr>
          <w:rFonts w:eastAsia="Calibri" w:cs="Times"/>
          <w:b/>
          <w:u w:val="single"/>
        </w:rPr>
        <w:t>opis planowanej działalności gospodarczej</w:t>
      </w:r>
      <w:r w:rsidRPr="0049613C">
        <w:rPr>
          <w:rFonts w:eastAsia="Calibri" w:cs="Times"/>
        </w:rPr>
        <w:t xml:space="preserve"> z </w:t>
      </w:r>
      <w:r w:rsidRPr="0049613C">
        <w:rPr>
          <w:rFonts w:eastAsia="Calibri" w:cs="Helvetica"/>
          <w:bCs/>
        </w:rPr>
        <w:t>uwzgl</w:t>
      </w:r>
      <w:r w:rsidRPr="0049613C">
        <w:rPr>
          <w:rFonts w:eastAsia="Calibri" w:cs="Arial"/>
          <w:bCs/>
        </w:rPr>
        <w:t>ę</w:t>
      </w:r>
      <w:r w:rsidRPr="0049613C">
        <w:rPr>
          <w:rFonts w:eastAsia="Calibri" w:cs="Helvetica"/>
          <w:bCs/>
        </w:rPr>
        <w:t>dnieniem, czy dana działalno</w:t>
      </w:r>
      <w:r w:rsidRPr="0049613C">
        <w:rPr>
          <w:rFonts w:eastAsia="Calibri" w:cs="Arial"/>
          <w:bCs/>
        </w:rPr>
        <w:t>ść</w:t>
      </w:r>
      <w:r w:rsidRPr="0049613C">
        <w:rPr>
          <w:rFonts w:eastAsia="Calibri" w:cs="Helvetica"/>
          <w:bCs/>
        </w:rPr>
        <w:t xml:space="preserve"> gospodarcza prowadzona będzie w </w:t>
      </w:r>
      <w:r w:rsidRPr="0049613C">
        <w:rPr>
          <w:rFonts w:eastAsia="Calibri" w:cs="Helvetica"/>
          <w:b/>
          <w:bCs/>
        </w:rPr>
        <w:t>sektorze białej gospodarki</w:t>
      </w:r>
      <w:r w:rsidRPr="0049613C">
        <w:rPr>
          <w:rFonts w:eastAsia="Calibri" w:cs="Helvetica"/>
          <w:bCs/>
        </w:rPr>
        <w:t xml:space="preserve"> (tj. sektory związane z lecznictwem, ochroną zdrowia, farmaceutyczne, usługami medyczno-opiekuńczymi oraz przemysłem produktów medycznych) lub </w:t>
      </w:r>
      <w:r w:rsidRPr="0049613C">
        <w:rPr>
          <w:rFonts w:eastAsia="Calibri" w:cs="Helvetica"/>
          <w:b/>
          <w:bCs/>
        </w:rPr>
        <w:t>srebrnej gospodarki</w:t>
      </w:r>
      <w:r w:rsidRPr="0049613C">
        <w:rPr>
          <w:rFonts w:eastAsia="Calibri" w:cs="Helvetica"/>
          <w:bCs/>
        </w:rPr>
        <w:t xml:space="preserve"> (tj. działalności gospodarczej mającej na celu zaspokajanie potrzeb wyłaniających się z procesu starzenia się ludności) lub </w:t>
      </w:r>
      <w:r w:rsidRPr="0049613C">
        <w:rPr>
          <w:rFonts w:eastAsia="Calibri" w:cs="Helvetica"/>
          <w:b/>
          <w:bCs/>
        </w:rPr>
        <w:t>zielonej gospodarki</w:t>
      </w:r>
      <w:r w:rsidRPr="0049613C">
        <w:rPr>
          <w:rFonts w:eastAsia="Calibri" w:cs="Helvetica"/>
          <w:bCs/>
        </w:rPr>
        <w:t xml:space="preserve"> (poza rolnictwem), tj. sektory związane z transportem zbiorowym, odnawialnymi źródłami energii, budownictwem oraz gospodarką odpadami; czy dana działalność dotyczy utworzenia przedsiębiorstwa społecznego; czy w ramach działalności gospodarczej zostaną utworzone dodatkowe miejsca pracy w okresie 12 miesięcy od dnia jej rozpoczęcia. </w:t>
      </w:r>
      <w:r w:rsidRPr="0049613C">
        <w:rPr>
          <w:rFonts w:eastAsia="Calibri" w:cs="Times"/>
          <w:bCs/>
        </w:rPr>
        <w:t>(0-</w:t>
      </w:r>
      <w:r>
        <w:rPr>
          <w:rFonts w:eastAsia="Calibri" w:cs="Times"/>
          <w:bCs/>
        </w:rPr>
        <w:t>1</w:t>
      </w:r>
      <w:r w:rsidRPr="0049613C">
        <w:rPr>
          <w:rFonts w:eastAsia="Calibri" w:cs="Times"/>
          <w:bCs/>
        </w:rPr>
        <w:t>5 pkt.);</w:t>
      </w:r>
    </w:p>
    <w:p w:rsidR="00CC7D34" w:rsidRDefault="00CC7D34" w:rsidP="00CC7D3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planowany koszt przedsięwzięcia (0-15 pkt.);</w:t>
      </w:r>
    </w:p>
    <w:p w:rsidR="00CC7D34" w:rsidRPr="00F00158" w:rsidRDefault="00CC7D34" w:rsidP="00CC7D3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/>
        </w:rPr>
      </w:pPr>
      <w:r w:rsidRPr="00F00158">
        <w:rPr>
          <w:rFonts w:eastAsia="Calibri" w:cs="Arial"/>
          <w:iCs/>
        </w:rPr>
        <w:t xml:space="preserve">charakterystyka konkurencji </w:t>
      </w:r>
      <w:r w:rsidRPr="00F00158">
        <w:rPr>
          <w:rFonts w:eastAsia="Calibri" w:cs="Arial"/>
          <w:bCs/>
          <w:iCs/>
        </w:rPr>
        <w:t>(0-</w:t>
      </w:r>
      <w:r>
        <w:rPr>
          <w:rFonts w:eastAsia="Calibri" w:cs="Arial"/>
          <w:bCs/>
          <w:iCs/>
        </w:rPr>
        <w:t>1</w:t>
      </w:r>
      <w:r w:rsidRPr="00F00158">
        <w:rPr>
          <w:rFonts w:eastAsia="Calibri" w:cs="Arial"/>
          <w:bCs/>
          <w:iCs/>
        </w:rPr>
        <w:t>5 pkt.);</w:t>
      </w:r>
    </w:p>
    <w:p w:rsidR="00CC7D34" w:rsidRPr="00F00158" w:rsidRDefault="00CC7D34" w:rsidP="00CC7D3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/>
        </w:rPr>
      </w:pPr>
      <w:r w:rsidRPr="00F00158">
        <w:rPr>
          <w:rFonts w:eastAsia="Calibri" w:cs="Arial"/>
          <w:iCs/>
        </w:rPr>
        <w:t xml:space="preserve">charakterystyka potencjalnych klientów/odbiorców/kontrahentów </w:t>
      </w:r>
      <w:r w:rsidRPr="00F00158">
        <w:rPr>
          <w:rFonts w:eastAsia="Calibri" w:cs="Arial"/>
          <w:bCs/>
          <w:iCs/>
        </w:rPr>
        <w:t>(0-</w:t>
      </w:r>
      <w:r>
        <w:rPr>
          <w:rFonts w:eastAsia="Calibri" w:cs="Arial"/>
          <w:bCs/>
          <w:iCs/>
        </w:rPr>
        <w:t>1</w:t>
      </w:r>
      <w:r w:rsidRPr="00F00158">
        <w:rPr>
          <w:rFonts w:eastAsia="Calibri" w:cs="Arial"/>
          <w:bCs/>
          <w:iCs/>
        </w:rPr>
        <w:t>5 pkt.);</w:t>
      </w:r>
    </w:p>
    <w:p w:rsidR="00CC7D34" w:rsidRPr="00CB1C68" w:rsidRDefault="00CC7D34" w:rsidP="00CC7D3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Arial"/>
          <w:b/>
          <w:iCs/>
          <w:u w:val="single"/>
        </w:rPr>
      </w:pPr>
      <w:r w:rsidRPr="00CB1C68">
        <w:rPr>
          <w:rFonts w:eastAsia="Calibri" w:cs="Arial"/>
          <w:b/>
          <w:iCs/>
          <w:u w:val="single"/>
        </w:rPr>
        <w:t>Kwalifikacje, doświadczenie i przygotowanie Kandydata/Kandydatki do prowadzenia działalności gospodarczej</w:t>
      </w:r>
      <w:r>
        <w:rPr>
          <w:rFonts w:eastAsia="Calibri" w:cs="Arial"/>
          <w:b/>
          <w:iCs/>
          <w:u w:val="single"/>
        </w:rPr>
        <w:t xml:space="preserve"> (0-30 pkt.)</w:t>
      </w:r>
      <w:r w:rsidRPr="00CB1C68">
        <w:rPr>
          <w:rFonts w:eastAsia="Calibri" w:cs="Arial"/>
          <w:b/>
          <w:iCs/>
          <w:u w:val="single"/>
        </w:rPr>
        <w:t>:</w:t>
      </w:r>
    </w:p>
    <w:p w:rsidR="00CC7D34" w:rsidRPr="00CB1C68" w:rsidRDefault="00CC7D34" w:rsidP="00CC7D3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Arial"/>
          <w:iCs/>
        </w:rPr>
      </w:pPr>
      <w:r w:rsidRPr="00CB1C68">
        <w:rPr>
          <w:rFonts w:eastAsia="Calibri" w:cs="Times"/>
        </w:rPr>
        <w:t>posiadane zasoby tj. kwalifik</w:t>
      </w:r>
      <w:r w:rsidRPr="00CB1C68">
        <w:rPr>
          <w:rFonts w:eastAsia="Calibri" w:cs="Helvetica"/>
          <w:bCs/>
        </w:rPr>
        <w:t>acje, d</w:t>
      </w:r>
      <w:r w:rsidRPr="00CB1C68">
        <w:rPr>
          <w:rFonts w:eastAsia="Calibri" w:cs="Arial"/>
          <w:bCs/>
        </w:rPr>
        <w:t>o</w:t>
      </w:r>
      <w:r w:rsidRPr="00CB1C68">
        <w:rPr>
          <w:rFonts w:eastAsia="Calibri" w:cs="Helvetica"/>
          <w:bCs/>
        </w:rPr>
        <w:t>świadczenie i umiejętności n</w:t>
      </w:r>
      <w:r w:rsidRPr="00CB1C68">
        <w:rPr>
          <w:rFonts w:eastAsia="Calibri" w:cs="Arial"/>
          <w:bCs/>
        </w:rPr>
        <w:t>ie</w:t>
      </w:r>
      <w:r w:rsidRPr="00CB1C68">
        <w:rPr>
          <w:rFonts w:eastAsia="Calibri" w:cs="Helvetica"/>
          <w:bCs/>
        </w:rPr>
        <w:t>zbędne do prowadzenia działalności gospoda</w:t>
      </w:r>
      <w:r w:rsidRPr="00CB1C68">
        <w:rPr>
          <w:rFonts w:eastAsia="Calibri" w:cs="Arial"/>
          <w:iCs/>
        </w:rPr>
        <w:t xml:space="preserve">rczej </w:t>
      </w:r>
      <w:r w:rsidRPr="00CB1C68">
        <w:rPr>
          <w:rFonts w:eastAsia="Calibri" w:cs="Arial"/>
          <w:bCs/>
          <w:iCs/>
        </w:rPr>
        <w:t>(0-</w:t>
      </w:r>
      <w:r>
        <w:rPr>
          <w:rFonts w:eastAsia="Calibri" w:cs="Arial"/>
          <w:bCs/>
          <w:iCs/>
        </w:rPr>
        <w:t>1</w:t>
      </w:r>
      <w:r w:rsidRPr="00CB1C68">
        <w:rPr>
          <w:rFonts w:eastAsia="Calibri" w:cs="Arial"/>
          <w:bCs/>
          <w:iCs/>
        </w:rPr>
        <w:t>5 pkt.)</w:t>
      </w:r>
      <w:r w:rsidRPr="00CB1C68">
        <w:rPr>
          <w:rFonts w:eastAsia="Calibri" w:cs="Arial"/>
          <w:iCs/>
        </w:rPr>
        <w:t>;</w:t>
      </w:r>
    </w:p>
    <w:p w:rsidR="00CC7D34" w:rsidRPr="00CB1C68" w:rsidRDefault="00CC7D34" w:rsidP="00CC7D3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Arial"/>
          <w:iCs/>
        </w:rPr>
      </w:pPr>
      <w:r w:rsidRPr="00CB1C68">
        <w:rPr>
          <w:rFonts w:eastAsia="Calibri" w:cs="Arial"/>
          <w:iCs/>
        </w:rPr>
        <w:t xml:space="preserve">stopień przygotowania </w:t>
      </w:r>
      <w:r>
        <w:rPr>
          <w:rFonts w:eastAsia="Calibri" w:cs="Arial"/>
          <w:iCs/>
        </w:rPr>
        <w:t>inwestycji</w:t>
      </w:r>
      <w:r w:rsidRPr="00CB1C68">
        <w:rPr>
          <w:rFonts w:eastAsia="Calibri" w:cs="Arial"/>
          <w:iCs/>
        </w:rPr>
        <w:t xml:space="preserve"> do realizacji (</w:t>
      </w:r>
      <w:r w:rsidRPr="00CB1C68">
        <w:rPr>
          <w:rFonts w:eastAsia="Calibri" w:cs="Arial"/>
          <w:bCs/>
          <w:iCs/>
        </w:rPr>
        <w:t>0-</w:t>
      </w:r>
      <w:r>
        <w:rPr>
          <w:rFonts w:eastAsia="Calibri" w:cs="Arial"/>
          <w:bCs/>
          <w:iCs/>
        </w:rPr>
        <w:t>1</w:t>
      </w:r>
      <w:r w:rsidRPr="00CB1C68">
        <w:rPr>
          <w:rFonts w:eastAsia="Calibri" w:cs="Arial"/>
          <w:bCs/>
          <w:iCs/>
        </w:rPr>
        <w:t>5 pkt.);</w:t>
      </w:r>
    </w:p>
    <w:p w:rsidR="00CC7D34" w:rsidRDefault="00CC7D34" w:rsidP="00CC7D3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Arial"/>
          <w:b/>
          <w:iCs/>
          <w:u w:val="single"/>
        </w:rPr>
      </w:pPr>
      <w:r w:rsidRPr="00CB1C68">
        <w:rPr>
          <w:rFonts w:eastAsia="Calibri" w:cs="Arial"/>
          <w:b/>
          <w:iCs/>
          <w:u w:val="single"/>
        </w:rPr>
        <w:t>Predyspozycje do prowadzenia działalności gospodarczej (0-10 pkt.)</w:t>
      </w:r>
      <w:r>
        <w:rPr>
          <w:rFonts w:eastAsia="Calibri" w:cs="Arial"/>
          <w:b/>
          <w:iCs/>
          <w:u w:val="single"/>
        </w:rPr>
        <w:t>:</w:t>
      </w:r>
    </w:p>
    <w:p w:rsidR="00CC7D34" w:rsidRPr="00A410D6" w:rsidRDefault="00CC7D34" w:rsidP="00CC7D3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Calibri" w:cs="Arial"/>
          <w:b/>
          <w:iCs/>
          <w:u w:val="single"/>
        </w:rPr>
      </w:pPr>
      <w:r w:rsidRPr="00A410D6">
        <w:rPr>
          <w:rFonts w:cstheme="minorHAnsi"/>
          <w:bCs/>
        </w:rPr>
        <w:t>Posiadane umiejętności</w:t>
      </w:r>
      <w:r>
        <w:rPr>
          <w:rFonts w:cstheme="minorHAnsi"/>
          <w:bCs/>
        </w:rPr>
        <w:t>, cechy charakteru</w:t>
      </w:r>
      <w:r w:rsidRPr="00A410D6">
        <w:rPr>
          <w:rFonts w:cstheme="minorHAnsi"/>
          <w:bCs/>
        </w:rPr>
        <w:t xml:space="preserve"> niezbędne do prowadzenia działalności gospodarczej (0-10 pkt.).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66"/>
        <w:jc w:val="both"/>
        <w:rPr>
          <w:rFonts w:ascii="Calibri" w:eastAsia="Calibri" w:hAnsi="Calibri" w:cs="Arial"/>
          <w:iCs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Arial"/>
          <w:iCs/>
          <w:w w:val="99"/>
        </w:rPr>
        <w:t xml:space="preserve">Ocena </w:t>
      </w:r>
      <w:r w:rsidRPr="00883FBB">
        <w:rPr>
          <w:rFonts w:ascii="Calibri" w:eastAsia="Calibri" w:hAnsi="Calibri" w:cs="Arial"/>
          <w:i/>
          <w:iCs/>
          <w:w w:val="99"/>
        </w:rPr>
        <w:t xml:space="preserve">Krótkiego opisu planowanej działalności gospodarczej </w:t>
      </w:r>
      <w:r w:rsidRPr="00883FBB">
        <w:rPr>
          <w:rFonts w:ascii="Calibri" w:eastAsia="Calibri" w:hAnsi="Calibri" w:cs="Arial"/>
          <w:iCs/>
          <w:w w:val="99"/>
        </w:rPr>
        <w:t>następuje wyłącznie w przypad</w:t>
      </w:r>
      <w:r w:rsidRPr="00883FBB">
        <w:rPr>
          <w:rFonts w:ascii="Calibri" w:eastAsia="Calibri" w:hAnsi="Calibri" w:cs="Times"/>
          <w:iCs/>
          <w:w w:val="99"/>
        </w:rPr>
        <w:t>ku</w:t>
      </w:r>
      <w:r w:rsidRPr="00883FBB">
        <w:rPr>
          <w:rFonts w:ascii="Calibri" w:eastAsia="Calibri" w:hAnsi="Calibri" w:cs="Times"/>
          <w:bCs/>
          <w:iCs/>
          <w:w w:val="99"/>
        </w:rPr>
        <w:t xml:space="preserve">, gdy </w:t>
      </w:r>
      <w:r w:rsidRPr="00883FBB">
        <w:rPr>
          <w:rFonts w:ascii="Calibri" w:eastAsia="Calibri" w:hAnsi="Calibri" w:cs="Times"/>
          <w:bCs/>
        </w:rPr>
        <w:t>kandy</w:t>
      </w:r>
      <w:r w:rsidRPr="00883FBB">
        <w:rPr>
          <w:rFonts w:ascii="Calibri" w:eastAsia="Calibri" w:hAnsi="Calibri" w:cs="Times"/>
        </w:rPr>
        <w:t>dat spełni kryterium przynale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 grupy docelowej projektu. Ocena jest przeprowadzona przez 2 ekspertów z zakresu przedsi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biorczo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46"/>
        <w:jc w:val="both"/>
        <w:rPr>
          <w:rFonts w:ascii="Calibri" w:eastAsia="Calibri" w:hAnsi="Calibri" w:cs="Times"/>
        </w:rPr>
      </w:pPr>
    </w:p>
    <w:p w:rsidR="00FF591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CC7D34">
        <w:rPr>
          <w:rFonts w:ascii="Calibri" w:eastAsia="Calibri" w:hAnsi="Calibri" w:cs="Times"/>
        </w:rPr>
        <w:t>Ostateczn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 xml:space="preserve"> ocen</w:t>
      </w:r>
      <w:r w:rsidRPr="00CC7D34">
        <w:rPr>
          <w:rFonts w:ascii="Calibri" w:eastAsia="Calibri" w:hAnsi="Calibri" w:cs="Times New Roman"/>
        </w:rPr>
        <w:t xml:space="preserve">ę </w:t>
      </w:r>
      <w:r w:rsidRPr="00CC7D34">
        <w:rPr>
          <w:rFonts w:ascii="Calibri" w:eastAsia="Calibri" w:hAnsi="Calibri" w:cs="Times"/>
          <w:i/>
          <w:iCs/>
        </w:rPr>
        <w:t>Formularza rekrutacyjnego</w:t>
      </w:r>
      <w:r w:rsidRPr="00CC7D34">
        <w:rPr>
          <w:rFonts w:ascii="Calibri" w:eastAsia="Calibri" w:hAnsi="Calibri" w:cs="Times"/>
        </w:rPr>
        <w:t xml:space="preserve"> stanowi: </w:t>
      </w:r>
      <w:r w:rsidRPr="00CC7D34">
        <w:rPr>
          <w:rFonts w:ascii="Calibri" w:eastAsia="Calibri" w:hAnsi="Calibri" w:cs="Times New Roman"/>
        </w:rPr>
        <w:t>ś</w:t>
      </w:r>
      <w:r w:rsidRPr="00CC7D34">
        <w:rPr>
          <w:rFonts w:ascii="Calibri" w:eastAsia="Calibri" w:hAnsi="Calibri" w:cs="Times"/>
        </w:rPr>
        <w:t>rednia arytmetyczna z ocen</w:t>
      </w:r>
      <w:r w:rsidR="00132B4B" w:rsidRPr="00CC7D34">
        <w:rPr>
          <w:rFonts w:ascii="Calibri" w:eastAsia="Calibri" w:hAnsi="Calibri" w:cs="Times"/>
        </w:rPr>
        <w:t xml:space="preserve"> </w:t>
      </w:r>
      <w:r w:rsidRPr="00CC7D34">
        <w:rPr>
          <w:rFonts w:ascii="Calibri" w:eastAsia="Calibri" w:hAnsi="Calibri" w:cs="Times"/>
        </w:rPr>
        <w:t>dokonanych przez dwóch ekspertów oceniaj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 xml:space="preserve">cych </w:t>
      </w:r>
      <w:proofErr w:type="spellStart"/>
      <w:r w:rsidRPr="00CC7D34">
        <w:rPr>
          <w:rFonts w:ascii="Calibri" w:eastAsia="Calibri" w:hAnsi="Calibri" w:cs="Times"/>
        </w:rPr>
        <w:t>pkt</w:t>
      </w:r>
      <w:proofErr w:type="spellEnd"/>
      <w:r w:rsidRPr="00CC7D34">
        <w:rPr>
          <w:rFonts w:ascii="Calibri" w:eastAsia="Calibri" w:hAnsi="Calibri" w:cs="Times"/>
        </w:rPr>
        <w:t xml:space="preserve"> III </w:t>
      </w:r>
      <w:r w:rsidRPr="00CC7D34">
        <w:rPr>
          <w:rFonts w:ascii="Calibri" w:eastAsia="Calibri" w:hAnsi="Calibri" w:cs="Times"/>
          <w:i/>
          <w:iCs/>
        </w:rPr>
        <w:t>Formularza rekrutacyjnego</w:t>
      </w:r>
      <w:r w:rsidR="00CC7D34" w:rsidRPr="00CC7D34">
        <w:rPr>
          <w:rFonts w:ascii="Calibri" w:eastAsia="Calibri" w:hAnsi="Calibri" w:cs="Times"/>
          <w:i/>
          <w:iCs/>
        </w:rPr>
        <w:t xml:space="preserve"> oraz przyznane punkty z oceny formalnej uzupełniającej</w:t>
      </w:r>
      <w:r w:rsidRPr="00CC7D34">
        <w:rPr>
          <w:rFonts w:ascii="Calibri" w:eastAsia="Calibri" w:hAnsi="Calibri" w:cs="Times"/>
          <w:i/>
          <w:iCs/>
        </w:rPr>
        <w:t xml:space="preserve">. </w:t>
      </w:r>
      <w:r w:rsidRPr="00CC7D34">
        <w:rPr>
          <w:rFonts w:ascii="Calibri" w:eastAsia="Calibri" w:hAnsi="Calibri" w:cs="Times"/>
        </w:rPr>
        <w:t>W przypadku wyst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>pienia skrajnych rozbie</w:t>
      </w:r>
      <w:r w:rsidRPr="00CC7D34">
        <w:rPr>
          <w:rFonts w:ascii="Calibri" w:eastAsia="Calibri" w:hAnsi="Calibri" w:cs="Times New Roman"/>
        </w:rPr>
        <w:t>ż</w:t>
      </w:r>
      <w:r w:rsidRPr="00CC7D34">
        <w:rPr>
          <w:rFonts w:ascii="Calibri" w:eastAsia="Calibri" w:hAnsi="Calibri" w:cs="Times"/>
        </w:rPr>
        <w:t>no</w:t>
      </w:r>
      <w:r w:rsidRPr="00CC7D34">
        <w:rPr>
          <w:rFonts w:ascii="Calibri" w:eastAsia="Calibri" w:hAnsi="Calibri" w:cs="Times New Roman"/>
        </w:rPr>
        <w:t>ś</w:t>
      </w:r>
      <w:r w:rsidRPr="00CC7D34">
        <w:rPr>
          <w:rFonts w:ascii="Calibri" w:eastAsia="Calibri" w:hAnsi="Calibri" w:cs="Times"/>
        </w:rPr>
        <w:t xml:space="preserve">ci w ocenach 2 </w:t>
      </w:r>
      <w:r w:rsidRPr="00CC7D34">
        <w:rPr>
          <w:rFonts w:ascii="Calibri" w:eastAsia="Calibri" w:hAnsi="Calibri" w:cs="Times"/>
        </w:rPr>
        <w:lastRenderedPageBreak/>
        <w:t>ekspertów oceniaj</w:t>
      </w:r>
      <w:r w:rsidRPr="00CC7D34">
        <w:rPr>
          <w:rFonts w:ascii="Calibri" w:eastAsia="Calibri" w:hAnsi="Calibri" w:cs="Times New Roman"/>
        </w:rPr>
        <w:t>ą</w:t>
      </w:r>
      <w:r w:rsidRPr="00CC7D34">
        <w:rPr>
          <w:rFonts w:ascii="Calibri" w:eastAsia="Calibri" w:hAnsi="Calibri" w:cs="Times"/>
        </w:rPr>
        <w:t>cych, np. 0 – najniższa punktacja i 5 – najwyższa punktacja, w poszczególnych częściach oceny, decyzję</w:t>
      </w:r>
      <w:r w:rsidR="00132B4B" w:rsidRPr="00CC7D34">
        <w:rPr>
          <w:rFonts w:ascii="Calibri" w:eastAsia="Calibri" w:hAnsi="Calibri" w:cs="Times"/>
        </w:rPr>
        <w:t xml:space="preserve"> </w:t>
      </w:r>
      <w:r w:rsidRPr="00CC7D34">
        <w:rPr>
          <w:rFonts w:ascii="Calibri" w:eastAsia="Calibri" w:hAnsi="Calibri" w:cs="Times"/>
        </w:rPr>
        <w:t>o wysoko</w:t>
      </w:r>
      <w:r w:rsidRPr="00CC7D34">
        <w:rPr>
          <w:rFonts w:ascii="Calibri" w:eastAsia="Calibri" w:hAnsi="Calibri" w:cs="Times New Roman"/>
        </w:rPr>
        <w:t>ś</w:t>
      </w:r>
      <w:r w:rsidRPr="00CC7D34">
        <w:rPr>
          <w:rFonts w:ascii="Calibri" w:eastAsia="Calibri" w:hAnsi="Calibri" w:cs="Times"/>
        </w:rPr>
        <w:t>ci przyznanych punktów w tych cz</w:t>
      </w:r>
      <w:r w:rsidRPr="00CC7D34">
        <w:rPr>
          <w:rFonts w:ascii="Calibri" w:eastAsia="Calibri" w:hAnsi="Calibri" w:cs="Times New Roman"/>
        </w:rPr>
        <w:t>ęś</w:t>
      </w:r>
      <w:r w:rsidRPr="00CC7D34">
        <w:rPr>
          <w:rFonts w:ascii="Calibri" w:eastAsia="Calibri" w:hAnsi="Calibri" w:cs="Times"/>
        </w:rPr>
        <w:t xml:space="preserve">ciach </w:t>
      </w:r>
      <w:r w:rsidRPr="00CC7D34">
        <w:rPr>
          <w:rFonts w:ascii="Calibri" w:eastAsia="Calibri" w:hAnsi="Calibri" w:cs="Times"/>
          <w:i/>
          <w:iCs/>
        </w:rPr>
        <w:t>Formularza rekrutacyjnego</w:t>
      </w:r>
      <w:r w:rsidRPr="00CC7D34">
        <w:rPr>
          <w:rFonts w:ascii="Calibri" w:eastAsia="Calibri" w:hAnsi="Calibri" w:cs="Times"/>
        </w:rPr>
        <w:t xml:space="preserve"> podejmuje</w:t>
      </w:r>
      <w:r w:rsidR="00132B4B" w:rsidRPr="00CC7D34">
        <w:rPr>
          <w:rFonts w:ascii="Calibri" w:eastAsia="Calibri" w:hAnsi="Calibri" w:cs="Times"/>
        </w:rPr>
        <w:t xml:space="preserve"> </w:t>
      </w:r>
      <w:r w:rsidR="00CC7D34" w:rsidRPr="00CC7D34">
        <w:rPr>
          <w:rFonts w:ascii="Calibri" w:eastAsia="Calibri" w:hAnsi="Calibri" w:cs="Times"/>
        </w:rPr>
        <w:t xml:space="preserve">osoba zarządzająca projektem tj. </w:t>
      </w:r>
      <w:r w:rsidR="00CC7D34">
        <w:rPr>
          <w:rFonts w:ascii="Calibri" w:eastAsia="Calibri" w:hAnsi="Calibri" w:cs="Times"/>
        </w:rPr>
        <w:t>kierownik projektu.</w:t>
      </w:r>
    </w:p>
    <w:p w:rsidR="00CC7D34" w:rsidRPr="00CC7D34" w:rsidRDefault="00CC7D34" w:rsidP="00CC7D3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Na podstawie dokonanych ocen </w:t>
      </w:r>
      <w:r w:rsidRPr="00883FBB">
        <w:rPr>
          <w:rFonts w:ascii="Calibri" w:eastAsia="Calibri" w:hAnsi="Calibri" w:cs="Times"/>
          <w:i/>
          <w:iCs/>
        </w:rPr>
        <w:t>Formularzy rekrutacyjnych</w:t>
      </w:r>
      <w:r w:rsidRPr="00883FBB">
        <w:rPr>
          <w:rFonts w:ascii="Calibri" w:eastAsia="Calibri" w:hAnsi="Calibri" w:cs="Times"/>
        </w:rPr>
        <w:t xml:space="preserve"> układana jest lista kandydatów, którzy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yli </w:t>
      </w:r>
      <w:r w:rsidRPr="00883FBB">
        <w:rPr>
          <w:rFonts w:ascii="Calibri" w:eastAsia="Calibri" w:hAnsi="Calibri" w:cs="Times"/>
          <w:i/>
          <w:iCs/>
        </w:rPr>
        <w:t>Formularze rekrutacyjne,</w:t>
      </w:r>
      <w:r w:rsidRPr="00883FBB">
        <w:rPr>
          <w:rFonts w:ascii="Calibri" w:eastAsia="Calibri" w:hAnsi="Calibri" w:cs="Times"/>
        </w:rPr>
        <w:t xml:space="preserve"> uszeregowana w kolejno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cej liczby uzyskanych punktów. </w:t>
      </w:r>
      <w:r w:rsidRPr="00665028">
        <w:rPr>
          <w:rFonts w:ascii="Calibri" w:eastAsia="Calibri" w:hAnsi="Calibri" w:cs="Times"/>
        </w:rPr>
        <w:t>Lista sporządzana jest przez</w:t>
      </w:r>
      <w:r w:rsidR="00132B4B" w:rsidRPr="00665028">
        <w:rPr>
          <w:rFonts w:ascii="Calibri" w:eastAsia="Calibri" w:hAnsi="Calibri" w:cs="Times"/>
        </w:rPr>
        <w:t xml:space="preserve"> </w:t>
      </w:r>
      <w:r w:rsidR="00CC7D34" w:rsidRPr="00665028">
        <w:rPr>
          <w:rFonts w:ascii="Calibri" w:eastAsia="Calibri" w:hAnsi="Calibri" w:cs="Times"/>
        </w:rPr>
        <w:t>przewodniczącego komisji oceny formularzy</w:t>
      </w:r>
      <w:r w:rsidRPr="00665028">
        <w:rPr>
          <w:rFonts w:ascii="Calibri" w:eastAsia="Calibri" w:hAnsi="Calibri" w:cs="Times"/>
        </w:rPr>
        <w:t xml:space="preserve">, a </w:t>
      </w:r>
      <w:r w:rsidRPr="00883FBB">
        <w:rPr>
          <w:rFonts w:ascii="Calibri" w:eastAsia="Calibri" w:hAnsi="Calibri" w:cs="Times"/>
        </w:rPr>
        <w:t>zatwierdzana przez kierownika</w:t>
      </w:r>
      <w:r w:rsidR="00CC7D34">
        <w:rPr>
          <w:rFonts w:ascii="Calibri" w:eastAsia="Calibri" w:hAnsi="Calibri" w:cs="Times"/>
        </w:rPr>
        <w:t xml:space="preserve"> projektu</w:t>
      </w:r>
      <w:r w:rsidRPr="00883FBB">
        <w:rPr>
          <w:rFonts w:ascii="Calibri" w:eastAsia="Calibri" w:hAnsi="Calibri" w:cs="Times"/>
        </w:rPr>
        <w:t>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 podstawie ww. listy Beneficjent zaprasza kandydatów na rozmowę z doradc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zawodowym.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Doradc</w:t>
      </w:r>
      <w:r w:rsidRPr="00883FBB">
        <w:rPr>
          <w:rFonts w:ascii="Calibri" w:eastAsia="Calibri" w:hAnsi="Calibri" w:cs="Times New Roman"/>
        </w:rPr>
        <w:t>a</w:t>
      </w:r>
      <w:r w:rsidRPr="00883FBB">
        <w:rPr>
          <w:rFonts w:ascii="Calibri" w:eastAsia="Calibri" w:hAnsi="Calibri" w:cs="Times"/>
        </w:rPr>
        <w:t xml:space="preserve"> zawodowy dokonuje analizy predyspozycji kandydata do samodzielnego zało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gospodarczej, a także na podstawie indywidualnych potrzeb kandydata określa kategorię usługi szkoleniowo-doradczej z której powinien skorzystać dany kandydat. Doradca za pomoc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dost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pnych narz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dzi (testy, rozmowa itd.) przeprowadza analiz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predyspozycji, na podstawie której wydaje opinię (pozytywną lub negatywną). Dokonuj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 analizy predyspozycji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 pisemne uzasadnienie swojej opinii.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Doradca zawodowy dokonując analizy predyspozycji i określając </w:t>
      </w:r>
      <w:r w:rsidR="00CC7D34">
        <w:rPr>
          <w:rFonts w:ascii="Calibri" w:eastAsia="Calibri" w:hAnsi="Calibri" w:cs="Times"/>
        </w:rPr>
        <w:t xml:space="preserve">wraz z Kandydatem </w:t>
      </w:r>
      <w:r w:rsidRPr="00883FBB">
        <w:rPr>
          <w:rFonts w:ascii="Calibri" w:eastAsia="Calibri" w:hAnsi="Calibri" w:cs="Times"/>
        </w:rPr>
        <w:t>kategorię usługi szkoleniowo-doradczej dla danego kandydata, zobowiązany jest uwzględnić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 xml:space="preserve">swoją opinię w </w:t>
      </w:r>
      <w:r w:rsidRPr="00883FBB">
        <w:rPr>
          <w:rFonts w:ascii="Calibri" w:eastAsia="Calibri" w:hAnsi="Calibri" w:cs="Times"/>
          <w:i/>
        </w:rPr>
        <w:t xml:space="preserve">Karcie </w:t>
      </w:r>
      <w:r w:rsidRPr="00883FBB">
        <w:rPr>
          <w:rFonts w:ascii="Calibri" w:eastAsia="Calibri" w:hAnsi="Calibri" w:cs="Times"/>
          <w:bCs/>
          <w:i/>
          <w:iCs/>
        </w:rPr>
        <w:t>rozmowy z doradcą zawodowym</w:t>
      </w:r>
      <w:r w:rsidRPr="00883FBB">
        <w:rPr>
          <w:rFonts w:ascii="Calibri" w:eastAsia="Calibri" w:hAnsi="Calibri" w:cs="Times"/>
        </w:rPr>
        <w:t xml:space="preserve"> (załącznik nr 3</w:t>
      </w:r>
      <w:r w:rsidR="001A1481">
        <w:rPr>
          <w:rFonts w:ascii="Calibri" w:eastAsia="Calibri" w:hAnsi="Calibri" w:cs="Times"/>
        </w:rPr>
        <w:t>b</w:t>
      </w:r>
      <w:r w:rsidRPr="00883FBB">
        <w:rPr>
          <w:rFonts w:ascii="Calibri" w:eastAsia="Calibri" w:hAnsi="Calibri" w:cs="Times"/>
        </w:rPr>
        <w:t xml:space="preserve"> do Karty).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pnie </w:t>
      </w:r>
      <w:r w:rsidR="00D234FE">
        <w:rPr>
          <w:rFonts w:ascii="Calibri" w:eastAsia="Calibri" w:hAnsi="Calibri" w:cs="Times"/>
        </w:rPr>
        <w:t>przewodniczący komisji oceny formularzy rekrutacyjnych</w:t>
      </w:r>
      <w:r w:rsidRPr="00883FBB">
        <w:rPr>
          <w:rFonts w:ascii="Calibri" w:eastAsia="Calibri" w:hAnsi="Calibri" w:cs="Times"/>
          <w:i/>
        </w:rPr>
        <w:t xml:space="preserve"> </w:t>
      </w:r>
      <w:r w:rsidRPr="00883FBB">
        <w:rPr>
          <w:rFonts w:ascii="Calibri" w:eastAsia="Calibri" w:hAnsi="Calibri" w:cs="Times"/>
        </w:rPr>
        <w:t>dokonuje podsumowania punktów otrzymanych przez kandydatów oraz pozytywnej opinii otrzymanej w wyniku przeprowadzonej rozmowy z doradcą zawodowym i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osób, które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ły udział w rekrutacji, a kolejno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na niej ustalana jest wg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liczby punktów otrzymanych na etapie rekrutacji. Na podstawie powy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szej listy tworzona jest również wst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pna lista osób zakwalifikowanych do projektu – znajduje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niej</w:t>
      </w:r>
      <w:r w:rsidR="00D234FE">
        <w:rPr>
          <w:rFonts w:ascii="Calibri" w:eastAsia="Calibri" w:hAnsi="Calibri" w:cs="Times"/>
        </w:rPr>
        <w:t xml:space="preserve"> 90</w:t>
      </w:r>
      <w:r w:rsidRPr="00883FBB">
        <w:rPr>
          <w:rFonts w:ascii="Calibri" w:eastAsia="Calibri" w:hAnsi="Calibri" w:cs="Times"/>
        </w:rPr>
        <w:t xml:space="preserve"> osób, które otrzymały najwi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ksz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liczb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punktów na etapie rekrutacji.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przypadku uzyskania przez kandydatów do projektu takiej samej liczby punktów o 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szej pozycji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cie decyduje 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sza liczba punktów przyznanych za: </w:t>
      </w:r>
      <w:r w:rsidRPr="00883FBB">
        <w:rPr>
          <w:rFonts w:ascii="Calibri" w:eastAsia="Calibri" w:hAnsi="Calibri" w:cs="Times"/>
          <w:b/>
          <w:bCs/>
          <w:i/>
          <w:iCs/>
        </w:rPr>
        <w:t xml:space="preserve"> </w:t>
      </w:r>
    </w:p>
    <w:p w:rsidR="00FF591B" w:rsidRPr="00883FBB" w:rsidRDefault="00D234FE" w:rsidP="00FF591B">
      <w:pPr>
        <w:widowControl w:val="0"/>
        <w:numPr>
          <w:ilvl w:val="1"/>
          <w:numId w:val="5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76" w:lineRule="auto"/>
        <w:ind w:left="507" w:hanging="224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Kryteria p</w:t>
      </w:r>
      <w:r w:rsidR="00665028">
        <w:rPr>
          <w:rFonts w:ascii="Calibri" w:eastAsia="Calibri" w:hAnsi="Calibri" w:cs="Times"/>
        </w:rPr>
        <w:t>r</w:t>
      </w:r>
      <w:r>
        <w:rPr>
          <w:rFonts w:ascii="Calibri" w:eastAsia="Calibri" w:hAnsi="Calibri" w:cs="Times"/>
        </w:rPr>
        <w:t>emiujące</w:t>
      </w:r>
      <w:r w:rsidR="00FF591B" w:rsidRPr="00883FBB">
        <w:rPr>
          <w:rFonts w:ascii="Calibri" w:eastAsia="Calibri" w:hAnsi="Calibri" w:cs="Times"/>
        </w:rPr>
        <w:t xml:space="preserve"> </w:t>
      </w:r>
    </w:p>
    <w:p w:rsidR="00FF591B" w:rsidRPr="00883FBB" w:rsidRDefault="00D234FE" w:rsidP="00FF591B">
      <w:pPr>
        <w:widowControl w:val="0"/>
        <w:numPr>
          <w:ilvl w:val="1"/>
          <w:numId w:val="5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76" w:lineRule="auto"/>
        <w:ind w:left="527" w:hanging="244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Opis planowanej działalności</w:t>
      </w:r>
      <w:r w:rsidR="00FF591B" w:rsidRPr="00883FBB">
        <w:rPr>
          <w:rFonts w:ascii="Calibri" w:eastAsia="Calibri" w:hAnsi="Calibri" w:cs="Times"/>
        </w:rPr>
        <w:t xml:space="preserve">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Do projektu zakwalifikowani zostaj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wył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cznie kandydaci, którzy uzyskali co najmniej 60% punktów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liwych do zdobycia na </w:t>
      </w:r>
      <w:r w:rsidR="00D63D92">
        <w:rPr>
          <w:rFonts w:ascii="Calibri" w:eastAsia="Calibri" w:hAnsi="Calibri" w:cs="Times"/>
        </w:rPr>
        <w:t xml:space="preserve">III </w:t>
      </w:r>
      <w:r w:rsidRPr="00883FBB">
        <w:rPr>
          <w:rFonts w:ascii="Calibri" w:eastAsia="Calibri" w:hAnsi="Calibri" w:cs="Times"/>
        </w:rPr>
        <w:t xml:space="preserve">etapie rekrutacji </w:t>
      </w:r>
      <w:r w:rsidR="00D63D92">
        <w:rPr>
          <w:rFonts w:ascii="Calibri" w:eastAsia="Calibri" w:hAnsi="Calibri" w:cs="Times"/>
        </w:rPr>
        <w:t xml:space="preserve">– opis planowanej działalności </w:t>
      </w:r>
      <w:r w:rsidRPr="00883FBB">
        <w:rPr>
          <w:rFonts w:ascii="Calibri" w:eastAsia="Calibri" w:hAnsi="Calibri" w:cs="Times"/>
        </w:rPr>
        <w:t>oraz pozytywną opinię wydaną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przez doradcę na etapie II.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Wszyscy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kandydaci,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którzy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udział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rekrutacji, powiadamiani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 wynikach rekrutacji, w terminie 5 dni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 xml:space="preserve">czenia procedury rekrutacji. </w:t>
      </w:r>
      <w:proofErr w:type="spellStart"/>
      <w:r w:rsidRPr="00883FBB">
        <w:rPr>
          <w:rFonts w:ascii="Calibri" w:eastAsia="Calibri" w:hAnsi="Calibri" w:cs="Times"/>
        </w:rPr>
        <w:t>Zanonimizowana</w:t>
      </w:r>
      <w:proofErr w:type="spellEnd"/>
      <w:r w:rsidRPr="00883FBB">
        <w:rPr>
          <w:rFonts w:ascii="Calibri" w:eastAsia="Calibri" w:hAnsi="Calibri" w:cs="Times"/>
        </w:rPr>
        <w:t>, zgodnie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 Rozporządzeniem Parlamentu Europejskiego i Rady (UE) 2016/679 z dnia 27 kwietnia 2016 r.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 xml:space="preserve">w </w:t>
      </w:r>
      <w:r w:rsidRPr="00883FBB">
        <w:rPr>
          <w:rFonts w:ascii="Calibri" w:eastAsia="Calibri" w:hAnsi="Calibri" w:cs="Times"/>
        </w:rPr>
        <w:lastRenderedPageBreak/>
        <w:t>sprawie ochrony osób fizycznych w związku z przetwarzaniem danych osobowych i w sprawie swobodnego przepływu takich danych oraz uchylenia dyrektywy 95/46/WE (</w:t>
      </w:r>
      <w:proofErr w:type="spellStart"/>
      <w:r w:rsidRPr="00883FBB">
        <w:rPr>
          <w:rFonts w:ascii="Calibri" w:eastAsia="Calibri" w:hAnsi="Calibri" w:cs="Times"/>
        </w:rPr>
        <w:t>Dz.U</w:t>
      </w:r>
      <w:proofErr w:type="spellEnd"/>
      <w:r w:rsidRPr="00883FBB">
        <w:rPr>
          <w:rFonts w:ascii="Calibri" w:eastAsia="Calibri" w:hAnsi="Calibri" w:cs="Times"/>
        </w:rPr>
        <w:t>. UE.L. 119/1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 04.05.2016) dalej „RODO”, lista kandydatów, którzy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udział w rekrutacji podawana jest do wiadomo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na stronie internetowej oraz w biurze projektu.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77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77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3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Zasady odwołania się uczestnika projektu od negatywnej decyzji Beneficjenta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  <w:b/>
          <w:bCs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>W ramach rekrutacji przewiduje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procedur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odwoławcz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dla kandydatów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którzy nie zostali skierowani do udziału w etapie szkoleniowo – doradczym lub/i kandydatów, którzy nie zgadzają się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z otrzyman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</w:t>
      </w:r>
      <w:r w:rsidRPr="00883FBB">
        <w:rPr>
          <w:rFonts w:ascii="Calibri" w:eastAsia="Calibri" w:hAnsi="Calibri" w:cs="Times New Roman"/>
        </w:rPr>
        <w:t>ą/opinią.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Kandydaci, </w:t>
      </w:r>
      <w:r w:rsidRPr="00883FBB">
        <w:rPr>
          <w:rFonts w:ascii="Calibri" w:eastAsia="Calibri" w:hAnsi="Calibri" w:cs="Times"/>
        </w:rPr>
        <w:t>którzy nie zostali skierowani do udziału w etapie szkoleniowo-doradczym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i/lub nie zgadzają się z otrzymaną oceną/opinią, mają prawo wnieść odwołanie</w:t>
      </w:r>
      <w:r w:rsidRPr="00883FBB">
        <w:rPr>
          <w:rFonts w:ascii="Calibri" w:eastAsia="Calibri" w:hAnsi="Calibri" w:cs="Times"/>
          <w:bCs/>
          <w:i/>
          <w:iCs/>
        </w:rPr>
        <w:t xml:space="preserve">. </w:t>
      </w: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demu kandydatowi przysługuje prawo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do Beneficjenta wniosku (w formie pisemnej) o ponowną ocen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Formularza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rekrutacyjnego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i/lub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ponown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weryfikacj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predyspozycji przez doradcę zawodowego w terminie 5 dni kalendarzowych od dnia otrzymania przez niego pisemnej informacji o wynikach oceny/opinii. Termin na wniesienie odwołania liczony jest od dnia otrzymania przez kandydata ww. informacji.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Odwołanie od oceny/opinii 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y składa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za 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rednictwem poczty, firmy kurierskiej, poczt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elektroniczn</w:t>
      </w:r>
      <w:r w:rsidRPr="00883FBB">
        <w:rPr>
          <w:rFonts w:ascii="Calibri" w:eastAsia="Calibri" w:hAnsi="Calibri" w:cs="Times New Roman"/>
        </w:rPr>
        <w:t xml:space="preserve">ą na adres: </w:t>
      </w:r>
      <w:r w:rsidR="004B594A">
        <w:rPr>
          <w:rFonts w:ascii="Calibri" w:eastAsia="Calibri" w:hAnsi="Calibri" w:cs="Times New Roman"/>
        </w:rPr>
        <w:t>info@lbs.pl</w:t>
      </w:r>
      <w:r w:rsidRPr="00883FBB">
        <w:rPr>
          <w:rFonts w:ascii="Calibri" w:eastAsia="Calibri" w:hAnsi="Calibri" w:cs="Times New Roman"/>
        </w:rPr>
        <w:t xml:space="preserve"> lub dostarczyć osobiście do biura Beneficjenta </w:t>
      </w:r>
      <w:r w:rsidR="004B594A">
        <w:rPr>
          <w:rFonts w:ascii="Calibri" w:eastAsia="Calibri" w:hAnsi="Calibri" w:cs="Times New Roman"/>
        </w:rPr>
        <w:t xml:space="preserve">znajdującego się przy ul. Konstantynów 1H, 20-708 Lublin,  pokój 602A, telefon: (81)445-46-63 lub (81)445-46-68 </w:t>
      </w:r>
      <w:r w:rsidRPr="00883FBB">
        <w:rPr>
          <w:rFonts w:ascii="Calibri" w:eastAsia="Calibri" w:hAnsi="Calibri" w:cs="Times New Roman"/>
        </w:rPr>
        <w:t xml:space="preserve">w godzinach od </w:t>
      </w:r>
      <w:r w:rsidR="004B594A">
        <w:rPr>
          <w:rFonts w:ascii="Calibri" w:eastAsia="Calibri" w:hAnsi="Calibri" w:cs="Times New Roman"/>
        </w:rPr>
        <w:t xml:space="preserve">8.00 </w:t>
      </w:r>
      <w:r w:rsidRPr="00883FBB">
        <w:rPr>
          <w:rFonts w:ascii="Calibri" w:eastAsia="Calibri" w:hAnsi="Calibri" w:cs="Times New Roman"/>
        </w:rPr>
        <w:t xml:space="preserve">do </w:t>
      </w:r>
      <w:r w:rsidR="004B594A">
        <w:rPr>
          <w:rFonts w:ascii="Calibri" w:eastAsia="Calibri" w:hAnsi="Calibri" w:cs="Times New Roman"/>
        </w:rPr>
        <w:t xml:space="preserve">16.00. </w:t>
      </w:r>
      <w:r w:rsidRPr="00883FBB">
        <w:rPr>
          <w:rFonts w:ascii="Calibri" w:eastAsia="Calibri" w:hAnsi="Calibri" w:cs="Times"/>
        </w:rPr>
        <w:t>Za 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odwołania uznaje się dzień,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 którym zostało ono złożone u Beneficjenta. Odwołanie dostarczone drog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elektroniczn</w:t>
      </w:r>
      <w:r w:rsidRPr="00883FBB">
        <w:rPr>
          <w:rFonts w:ascii="Calibri" w:eastAsia="Calibri" w:hAnsi="Calibri" w:cs="Times New Roman"/>
        </w:rPr>
        <w:t>ą (</w:t>
      </w:r>
      <w:proofErr w:type="spellStart"/>
      <w:r w:rsidRPr="00883FBB">
        <w:rPr>
          <w:rFonts w:ascii="Calibri" w:eastAsia="Calibri" w:hAnsi="Calibri" w:cs="Times New Roman"/>
        </w:rPr>
        <w:t>fax</w:t>
      </w:r>
      <w:proofErr w:type="spellEnd"/>
      <w:r w:rsidRPr="00883FBB">
        <w:rPr>
          <w:rFonts w:ascii="Calibri" w:eastAsia="Calibri" w:hAnsi="Calibri" w:cs="Times New Roman"/>
        </w:rPr>
        <w:t xml:space="preserve">/email) musi zostać uzupełnione o wersję papierową, w terminie </w:t>
      </w:r>
      <w:r w:rsidR="000D6AF2">
        <w:rPr>
          <w:rFonts w:ascii="Calibri" w:eastAsia="Calibri" w:hAnsi="Calibri" w:cs="Times New Roman"/>
        </w:rPr>
        <w:t>do 2</w:t>
      </w:r>
      <w:r w:rsidRPr="00883FBB">
        <w:rPr>
          <w:rFonts w:ascii="Calibri" w:eastAsia="Calibri" w:hAnsi="Calibri" w:cs="Times New Roman"/>
        </w:rPr>
        <w:t xml:space="preserve"> dni od wpływu wersji elektronicznej.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dy z kandydatów otrzymuje od Beneficjenta uzasadnienie oceny </w:t>
      </w:r>
      <w:r w:rsidRPr="00883FBB">
        <w:rPr>
          <w:rFonts w:ascii="Calibri" w:eastAsia="Calibri" w:hAnsi="Calibri" w:cs="Times"/>
          <w:i/>
          <w:iCs/>
        </w:rPr>
        <w:t>Formularza</w:t>
      </w:r>
      <w:r w:rsidR="00132B4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rekrutacyjnego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oraz opinię doradcy zawodowego (w postaci Karty oceny formularza rekrutacyjnego). Wnosz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 odwołanie od oceny/opinii, kandydat powinien powoła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konkretne zapisy zawarte w ww. uzasadnieniach, z którymi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nie zgadza.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Procedura rozpatrywania odwołania wstrzymuje rozpocz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cie etapu szkoleniowo – doradczego,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a jej wyniki mog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wpłyn</w:t>
      </w:r>
      <w:r w:rsidRPr="00883FBB">
        <w:rPr>
          <w:rFonts w:ascii="Calibri" w:eastAsia="Calibri" w:hAnsi="Calibri" w:cs="Times New Roman"/>
        </w:rPr>
        <w:t>ąć</w:t>
      </w:r>
      <w:r w:rsidRPr="00883FBB">
        <w:rPr>
          <w:rFonts w:ascii="Calibri" w:eastAsia="Calibri" w:hAnsi="Calibri" w:cs="Times"/>
        </w:rPr>
        <w:t xml:space="preserve"> na ostateczną wersj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Listy osób zakwalifikowanych do etapu szkoleniowo – doradczego. 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Komisja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rekrutacyjna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rozpatruje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odwołanie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wniesione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przez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kandydata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terminie do</w:t>
      </w:r>
      <w:r w:rsidR="00132B4B">
        <w:rPr>
          <w:rFonts w:ascii="Calibri" w:eastAsia="Calibri" w:hAnsi="Calibri" w:cs="Times"/>
        </w:rPr>
        <w:t xml:space="preserve"> </w:t>
      </w:r>
      <w:r w:rsidR="00693C12">
        <w:rPr>
          <w:rFonts w:ascii="Calibri" w:eastAsia="Calibri" w:hAnsi="Calibri" w:cs="Times"/>
        </w:rPr>
        <w:t>5</w:t>
      </w:r>
      <w:r w:rsidRPr="00883FBB">
        <w:rPr>
          <w:rFonts w:ascii="Calibri" w:eastAsia="Calibri" w:hAnsi="Calibri" w:cs="Times"/>
        </w:rPr>
        <w:t xml:space="preserve"> dni kalendarzowych od dnia jego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enia. Procedura rozpatrywania odwołania polega na: </w:t>
      </w:r>
    </w:p>
    <w:p w:rsidR="00FF591B" w:rsidRPr="00883FBB" w:rsidRDefault="00FF591B" w:rsidP="00FF59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ponownej ocenie formalnej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(cz</w:t>
      </w:r>
      <w:r w:rsidRPr="00883FBB">
        <w:rPr>
          <w:rFonts w:ascii="Calibri" w:eastAsia="Calibri" w:hAnsi="Calibri" w:cs="Times New Roman"/>
        </w:rPr>
        <w:t>ęść</w:t>
      </w:r>
      <w:r w:rsidRPr="00883FBB">
        <w:rPr>
          <w:rFonts w:ascii="Calibri" w:eastAsia="Calibri" w:hAnsi="Calibri" w:cs="Times"/>
        </w:rPr>
        <w:t xml:space="preserve"> I, II, IV), 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eli kandydat odwołuje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od oceny formalnej; </w:t>
      </w:r>
    </w:p>
    <w:p w:rsidR="00FF591B" w:rsidRPr="00883FBB" w:rsidRDefault="00FF591B" w:rsidP="00FF59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ponownej ocenie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(cz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 III)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(oceny </w:t>
      </w:r>
      <w:r w:rsidRPr="00883FBB">
        <w:rPr>
          <w:rFonts w:ascii="Calibri" w:eastAsia="Calibri" w:hAnsi="Calibri" w:cs="Times"/>
        </w:rPr>
        <w:lastRenderedPageBreak/>
        <w:t xml:space="preserve">merytorycznej </w:t>
      </w:r>
      <w:r w:rsidRPr="00883FBB">
        <w:rPr>
          <w:rFonts w:ascii="Calibri" w:eastAsia="Calibri" w:hAnsi="Calibri" w:cs="Times"/>
          <w:i/>
          <w:iCs/>
        </w:rPr>
        <w:t>Formularza</w:t>
      </w:r>
      <w:r w:rsidRPr="00883FBB">
        <w:rPr>
          <w:rFonts w:ascii="Calibri" w:eastAsia="Calibri" w:hAnsi="Calibri" w:cs="Times"/>
        </w:rPr>
        <w:t xml:space="preserve"> dokonuj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dwie osoby, pod warunkiem, 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 nie uczestniczyła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w pierwszej ocenie);</w:t>
      </w:r>
    </w:p>
    <w:p w:rsidR="00FF591B" w:rsidRPr="00883FBB" w:rsidRDefault="00FF591B" w:rsidP="00FF59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ponownym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przeprowadzeniu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przez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doradc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zawodowego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analizy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predyspozycji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kandydata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do samodzielnego zało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07" w:right="20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Beneficjent, w terminie 5 dni kalendarzowych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odwoławczej, ma obowi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zek pisemnego poinformowania kandydatów o jej wynikach. Ocena/opinia wynikaj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ca z procedury odwoławczej jest ocen</w:t>
      </w:r>
      <w:r w:rsidRPr="00883FBB">
        <w:rPr>
          <w:rFonts w:ascii="Calibri" w:eastAsia="Calibri" w:hAnsi="Calibri" w:cs="Times New Roman"/>
        </w:rPr>
        <w:t>ą/opinią</w:t>
      </w:r>
      <w:r w:rsidRPr="00883FBB">
        <w:rPr>
          <w:rFonts w:ascii="Calibri" w:eastAsia="Calibri" w:hAnsi="Calibri" w:cs="Times"/>
        </w:rPr>
        <w:t xml:space="preserve"> wi</w:t>
      </w:r>
      <w:r w:rsidRPr="00883FBB">
        <w:rPr>
          <w:rFonts w:ascii="Calibri" w:eastAsia="Calibri" w:hAnsi="Calibri" w:cs="Times New Roman"/>
        </w:rPr>
        <w:t>ążą</w:t>
      </w:r>
      <w:r w:rsidRPr="00883FBB">
        <w:rPr>
          <w:rFonts w:ascii="Calibri" w:eastAsia="Calibri" w:hAnsi="Calibri" w:cs="Times"/>
        </w:rPr>
        <w:t>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i 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od której nie przysługuj</w:t>
      </w:r>
      <w:r w:rsidRPr="00883FBB">
        <w:rPr>
          <w:rFonts w:ascii="Calibri" w:eastAsia="Calibri" w:hAnsi="Calibri" w:cs="Times New Roman"/>
        </w:rPr>
        <w:t>ą ż</w:t>
      </w:r>
      <w:r w:rsidRPr="00883FBB">
        <w:rPr>
          <w:rFonts w:ascii="Calibri" w:eastAsia="Calibri" w:hAnsi="Calibri" w:cs="Times"/>
        </w:rPr>
        <w:t xml:space="preserve">adne 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rodki odwoławcze.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right="20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Po rozpatrzeniu wszystkich odwoła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 xml:space="preserve"> kandydatów 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puje aktualizacja listy kandydatów,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którzy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udział w rekrutacji, w oparciu o wyniki procedury odwoławczej i na jej podstawie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dzana jest ostateczna lista osób zakwalifikowanych do udziału w etapie szkoleniowo – doradczym.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Wybór Uczestników do projektu dokonywany jest wg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liczby punktów w ramach liczby dost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pnych miejsc w projekcie. Do etapu szkoleniowo - doradczego wybranych zostaje </w:t>
      </w:r>
      <w:r w:rsidR="00693C12">
        <w:rPr>
          <w:rFonts w:ascii="Calibri" w:eastAsia="Calibri" w:hAnsi="Calibri" w:cs="Times"/>
        </w:rPr>
        <w:t>90</w:t>
      </w:r>
      <w:r w:rsidRPr="00883FBB">
        <w:rPr>
          <w:rFonts w:ascii="Calibri" w:eastAsia="Calibri" w:hAnsi="Calibri" w:cs="Times"/>
        </w:rPr>
        <w:t xml:space="preserve"> osób zajmuj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najwy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 miejsca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pnie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dzany jest protokół dokumentuj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 procedur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rekrutacji.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eli 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adne odwołanie nie jest rozpatrzone pozytywnie to ostateczna lista osób zakwalifikowanych do udziału w etapie szkoleniowo – doradczym nie zmienia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w stosunku do wst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pnej listy okre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lonej w § 2 </w:t>
      </w:r>
      <w:proofErr w:type="spellStart"/>
      <w:r w:rsidRPr="00883FBB">
        <w:rPr>
          <w:rFonts w:ascii="Calibri" w:eastAsia="Calibri" w:hAnsi="Calibri" w:cs="Times"/>
        </w:rPr>
        <w:t>pkt</w:t>
      </w:r>
      <w:proofErr w:type="spellEnd"/>
      <w:r w:rsidRPr="00883FBB">
        <w:rPr>
          <w:rFonts w:ascii="Calibri" w:eastAsia="Calibri" w:hAnsi="Calibri" w:cs="Times"/>
        </w:rPr>
        <w:t xml:space="preserve"> 24.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ind w:left="4527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4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ind w:left="3107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Ogłoszenie wyników rekrutacji</w:t>
      </w:r>
    </w:p>
    <w:p w:rsidR="00FF591B" w:rsidRPr="00883FBB" w:rsidRDefault="00FF591B" w:rsidP="00FF59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F591B" w:rsidRPr="00883FBB" w:rsidRDefault="00FF591B" w:rsidP="00FF591B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Beneficjent w terminie do 10 dni kalendarzowych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rekrutacji, w tym procedury odwoławczej, zatwierdza 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osób zakwalifikowanych do udziału w etapie szkoleniowo – doradczym oraz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rezerwow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.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cie rezerwowej umieszczane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osoby,</w:t>
      </w:r>
      <w:r w:rsidR="00132B4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które z powodu braku miejsc nie kwalifikuj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do udziału w projekcie i maj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one pierwsze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stwo, w przypadku rezygnacji którejkolwiek z osób znajduj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 osób zakwalifikowanych, do udziału w projekcie.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FF591B" w:rsidRPr="00883FBB" w:rsidRDefault="00FF591B" w:rsidP="00FF591B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right="60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da z osób jest pisemnie informowana o umieszczeniu jej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 osób zakwalifikowanych </w:t>
      </w:r>
      <w:r w:rsidRPr="00883FBB">
        <w:rPr>
          <w:rFonts w:ascii="Calibri" w:eastAsia="Calibri" w:hAnsi="Calibri" w:cs="Times"/>
        </w:rPr>
        <w:br/>
        <w:t>do udziału w etapie szkoleniowo – doradczym lub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 rezerwowej. </w:t>
      </w:r>
    </w:p>
    <w:p w:rsidR="00FF591B" w:rsidRPr="00883FBB" w:rsidRDefault="00FF591B" w:rsidP="00FF59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073B6D" w:rsidRPr="00693C12" w:rsidRDefault="00FF591B" w:rsidP="00FF591B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right="60" w:hanging="289"/>
        <w:jc w:val="both"/>
        <w:rPr>
          <w:rFonts w:ascii="Calibri" w:eastAsia="Calibri" w:hAnsi="Calibri" w:cs="Times"/>
        </w:rPr>
      </w:pPr>
      <w:proofErr w:type="spellStart"/>
      <w:r w:rsidRPr="00883FBB">
        <w:rPr>
          <w:rFonts w:ascii="Calibri" w:eastAsia="Calibri" w:hAnsi="Calibri" w:cs="Times"/>
        </w:rPr>
        <w:t>Zanonimizowane</w:t>
      </w:r>
      <w:proofErr w:type="spellEnd"/>
      <w:r w:rsidRPr="00883FBB">
        <w:rPr>
          <w:rFonts w:ascii="Calibri" w:eastAsia="Calibri" w:hAnsi="Calibri" w:cs="Times"/>
        </w:rPr>
        <w:t xml:space="preserve"> listy zamieszczane są na stronie internetowej projektu: </w:t>
      </w:r>
      <w:hyperlink r:id="rId9" w:history="1">
        <w:r w:rsidR="00693C12" w:rsidRPr="00D0445C">
          <w:rPr>
            <w:rStyle w:val="Hipercze"/>
            <w:rFonts w:ascii="Calibri" w:eastAsia="Calibri" w:hAnsi="Calibri" w:cs="Times"/>
          </w:rPr>
          <w:t>www.lbs.pl</w:t>
        </w:r>
      </w:hyperlink>
      <w:r w:rsidR="00693C12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</w:rPr>
        <w:t>oraz w biurze projektu.</w:t>
      </w:r>
    </w:p>
    <w:sectPr w:rsidR="00073B6D" w:rsidRPr="00693C12" w:rsidSect="00132B4B">
      <w:headerReference w:type="default" r:id="rId10"/>
      <w:footerReference w:type="default" r:id="rId11"/>
      <w:pgSz w:w="11906" w:h="16838"/>
      <w:pgMar w:top="1417" w:right="1417" w:bottom="1417" w:left="1417" w:header="426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C8" w:rsidRDefault="002471C8" w:rsidP="00FF591B">
      <w:pPr>
        <w:spacing w:after="0" w:line="240" w:lineRule="auto"/>
      </w:pPr>
      <w:r>
        <w:separator/>
      </w:r>
    </w:p>
  </w:endnote>
  <w:endnote w:type="continuationSeparator" w:id="0">
    <w:p w:rsidR="002471C8" w:rsidRDefault="002471C8" w:rsidP="00F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68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C7D34" w:rsidRDefault="00CC7D34">
            <w:pPr>
              <w:pStyle w:val="Stopka"/>
              <w:jc w:val="right"/>
            </w:pPr>
            <w:r>
              <w:t xml:space="preserve">Strona </w:t>
            </w:r>
            <w:r w:rsidR="00381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1F88">
              <w:rPr>
                <w:b/>
                <w:sz w:val="24"/>
                <w:szCs w:val="24"/>
              </w:rPr>
              <w:fldChar w:fldCharType="separate"/>
            </w:r>
            <w:r w:rsidR="006472E6">
              <w:rPr>
                <w:b/>
                <w:noProof/>
              </w:rPr>
              <w:t>4</w:t>
            </w:r>
            <w:r w:rsidR="00381F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1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1F88">
              <w:rPr>
                <w:b/>
                <w:sz w:val="24"/>
                <w:szCs w:val="24"/>
              </w:rPr>
              <w:fldChar w:fldCharType="separate"/>
            </w:r>
            <w:r w:rsidR="006472E6">
              <w:rPr>
                <w:b/>
                <w:noProof/>
              </w:rPr>
              <w:t>9</w:t>
            </w:r>
            <w:r w:rsidR="00381F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7D34" w:rsidRDefault="00CC7D34" w:rsidP="00132B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C8" w:rsidRDefault="002471C8" w:rsidP="00FF591B">
      <w:pPr>
        <w:spacing w:after="0" w:line="240" w:lineRule="auto"/>
      </w:pPr>
      <w:r>
        <w:separator/>
      </w:r>
    </w:p>
  </w:footnote>
  <w:footnote w:type="continuationSeparator" w:id="0">
    <w:p w:rsidR="002471C8" w:rsidRDefault="002471C8" w:rsidP="00FF591B">
      <w:pPr>
        <w:spacing w:after="0" w:line="240" w:lineRule="auto"/>
      </w:pPr>
      <w:r>
        <w:continuationSeparator/>
      </w:r>
    </w:p>
  </w:footnote>
  <w:footnote w:id="1">
    <w:p w:rsidR="00CC7D34" w:rsidRPr="00735652" w:rsidRDefault="00CC7D34" w:rsidP="00FF591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2">
    <w:p w:rsidR="00CC7D34" w:rsidRDefault="00CC7D34" w:rsidP="00FF591B">
      <w:pPr>
        <w:pStyle w:val="Tekstprzypisudolnego"/>
        <w:spacing w:after="0" w:line="240" w:lineRule="auto"/>
        <w:ind w:left="142" w:hanging="142"/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Uczestnik projektu ubiegający się o przyznanie środków finansowych na rozwój przedsiębiorczości w ramach Działania 9.3 jest zobowiązany do złożenia oświadczenia o niekorzystaniu równolegle z innych środków publicznych, w tym zwłaszcza ze środków Funduszu Pracy, PFRON na pokrycie tych samych wydatków związanych z podjęciem oraz prowadzeniem działalności gospodarczej bądź też założeniem spółdzielni lub spółdzielni socjalnej.</w:t>
      </w:r>
    </w:p>
  </w:footnote>
  <w:footnote w:id="3">
    <w:p w:rsidR="00CC7D34" w:rsidRPr="00735652" w:rsidRDefault="00CC7D34" w:rsidP="00FF591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bezrobotne</w:t>
      </w:r>
      <w:r w:rsidRPr="00735652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>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>z tym, należy ją traktować jako osobę bezrobotną.</w:t>
      </w:r>
    </w:p>
  </w:footnote>
  <w:footnote w:id="4">
    <w:p w:rsidR="00CC7D34" w:rsidRPr="00735652" w:rsidRDefault="00CC7D34" w:rsidP="00FF591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</w:t>
      </w:r>
      <w:r w:rsidRPr="00735652">
        <w:rPr>
          <w:i/>
          <w:sz w:val="18"/>
          <w:szCs w:val="18"/>
        </w:rPr>
        <w:t>Wskaźników Kluczowych 2014-2020 – EFS</w:t>
      </w:r>
      <w:r w:rsidRPr="00735652">
        <w:rPr>
          <w:sz w:val="18"/>
          <w:szCs w:val="18"/>
        </w:rPr>
        <w:t xml:space="preserve">, stanowiącą Załącznik nr 2 do </w:t>
      </w:r>
      <w:r w:rsidRPr="00735652">
        <w:rPr>
          <w:i/>
          <w:sz w:val="18"/>
          <w:szCs w:val="18"/>
        </w:rPr>
        <w:t>Wytycznych w zakresie monitorowania postępu rzeczowego realizacji programów operacyjnych na lata 2014-2020</w:t>
      </w:r>
      <w:r w:rsidRPr="00735652">
        <w:rPr>
          <w:sz w:val="18"/>
          <w:szCs w:val="18"/>
        </w:rPr>
        <w:t xml:space="preserve">: </w:t>
      </w:r>
      <w:r w:rsidRPr="00735652">
        <w:rPr>
          <w:b/>
          <w:sz w:val="18"/>
          <w:szCs w:val="18"/>
        </w:rPr>
        <w:t>osoby bierne zawodowo</w:t>
      </w:r>
      <w:r w:rsidRPr="00735652">
        <w:rPr>
          <w:sz w:val="18"/>
          <w:szCs w:val="18"/>
        </w:rPr>
        <w:t xml:space="preserve"> należy interpretować zgodnie z definicją wskaźnika </w:t>
      </w:r>
      <w:r w:rsidRPr="00735652">
        <w:rPr>
          <w:i/>
          <w:sz w:val="18"/>
          <w:szCs w:val="18"/>
        </w:rPr>
        <w:t>liczba osób biernych zawodowo objętych wsparciem w programie</w:t>
      </w:r>
      <w:r w:rsidRPr="00735652">
        <w:rPr>
          <w:sz w:val="18"/>
          <w:szCs w:val="18"/>
        </w:rPr>
        <w:t xml:space="preserve">, tj. </w:t>
      </w:r>
      <w:r w:rsidRPr="00735652">
        <w:rPr>
          <w:b/>
          <w:sz w:val="18"/>
          <w:szCs w:val="18"/>
        </w:rPr>
        <w:t>bierni zawodowo</w:t>
      </w:r>
      <w:r w:rsidRPr="00735652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>Wytycznymi w zakresie realizacji przedsięwzięć z udziałem środków Europejskiego Funduszu Społecznego</w:t>
      </w:r>
      <w:r>
        <w:rPr>
          <w:i/>
          <w:sz w:val="18"/>
          <w:szCs w:val="18"/>
        </w:rPr>
        <w:t xml:space="preserve"> </w:t>
      </w:r>
      <w:r w:rsidRPr="00735652">
        <w:rPr>
          <w:i/>
          <w:sz w:val="18"/>
          <w:szCs w:val="18"/>
        </w:rPr>
        <w:t xml:space="preserve">w obszarze rynku pracy na lata 2014-2020 </w:t>
      </w:r>
      <w:r w:rsidRPr="00735652">
        <w:rPr>
          <w:b/>
          <w:sz w:val="18"/>
          <w:szCs w:val="18"/>
        </w:rPr>
        <w:t xml:space="preserve">osoby z </w:t>
      </w:r>
      <w:proofErr w:type="spellStart"/>
      <w:r w:rsidRPr="00735652">
        <w:rPr>
          <w:b/>
          <w:sz w:val="18"/>
          <w:szCs w:val="18"/>
        </w:rPr>
        <w:t>niepełnosprawnościami</w:t>
      </w:r>
      <w:proofErr w:type="spellEnd"/>
      <w:r w:rsidRPr="00735652">
        <w:rPr>
          <w:sz w:val="18"/>
          <w:szCs w:val="18"/>
        </w:rPr>
        <w:t xml:space="preserve"> to osoby niepełnosprawne w rozumieniu Wytycznych w zakresie realizacji zasady równości szans i niedyskryminacji, w tym dostępności dla osób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 xml:space="preserve">z </w:t>
      </w:r>
      <w:proofErr w:type="spellStart"/>
      <w:r w:rsidRPr="00735652">
        <w:rPr>
          <w:sz w:val="18"/>
          <w:szCs w:val="18"/>
        </w:rPr>
        <w:t>niepełnosprawnościami</w:t>
      </w:r>
      <w:proofErr w:type="spellEnd"/>
      <w:r w:rsidRPr="00735652">
        <w:rPr>
          <w:sz w:val="18"/>
          <w:szCs w:val="18"/>
        </w:rPr>
        <w:t xml:space="preserve"> oraz zasady równości szans kobiet i mężczyzn w ramach funduszy unijnych na lata 2014-2020.</w:t>
      </w:r>
    </w:p>
  </w:footnote>
  <w:footnote w:id="6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>Wytycznymi w zakresie realizacji przedsięwzięć z udziałem środków Europejskiego Funduszu Społecznego</w:t>
      </w:r>
      <w:r>
        <w:rPr>
          <w:i/>
          <w:sz w:val="18"/>
          <w:szCs w:val="18"/>
        </w:rPr>
        <w:t xml:space="preserve"> </w:t>
      </w:r>
      <w:r w:rsidRPr="00735652">
        <w:rPr>
          <w:i/>
          <w:sz w:val="18"/>
          <w:szCs w:val="18"/>
        </w:rPr>
        <w:t>w obszarze rynku pracy na lata 2014-2020</w:t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długotrwale bezrobotne</w:t>
      </w:r>
      <w:r w:rsidRPr="00735652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735652">
        <w:rPr>
          <w:b/>
          <w:sz w:val="18"/>
          <w:szCs w:val="18"/>
        </w:rPr>
        <w:t>osoby o niskich kwalifikacjach</w:t>
      </w:r>
      <w:r w:rsidRPr="00735652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CC7D34" w:rsidRPr="00735652" w:rsidRDefault="00CC7D34" w:rsidP="00FF591B">
      <w:pPr>
        <w:pStyle w:val="Tekstprzypisudolnego"/>
        <w:spacing w:after="0"/>
        <w:ind w:left="142"/>
        <w:jc w:val="both"/>
        <w:rPr>
          <w:sz w:val="18"/>
          <w:szCs w:val="18"/>
        </w:rPr>
      </w:pPr>
      <w:r w:rsidRPr="00735652">
        <w:rPr>
          <w:b/>
          <w:sz w:val="18"/>
          <w:szCs w:val="18"/>
        </w:rPr>
        <w:t>ISCED 3</w:t>
      </w:r>
      <w:r w:rsidRPr="00735652">
        <w:rPr>
          <w:sz w:val="18"/>
          <w:szCs w:val="18"/>
        </w:rPr>
        <w:t xml:space="preserve">: wykształcenie </w:t>
      </w:r>
      <w:proofErr w:type="spellStart"/>
      <w:r w:rsidRPr="00735652">
        <w:rPr>
          <w:sz w:val="18"/>
          <w:szCs w:val="18"/>
        </w:rPr>
        <w:t>ponadgimnazjalne</w:t>
      </w:r>
      <w:proofErr w:type="spellEnd"/>
      <w:r w:rsidRPr="00735652">
        <w:rPr>
          <w:sz w:val="18"/>
          <w:szCs w:val="18"/>
        </w:rPr>
        <w:t>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  <w:footnote w:id="8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Wsparcie bezrobotnych mężczyzn w wieku 30 – 49 lat może być udzielone pod warunkiem, że będzie prowadzić do podwyższenia lub nabycia nowych kwalifikacji czy kompetencji lub utrzymania i formalnego potwierdzenia kwalifikacji lub kompetencji uczestników projektów lub do rozpoczęcia prowadzenia działalności gospodarczej.</w:t>
      </w:r>
    </w:p>
  </w:footnote>
  <w:footnote w:id="9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odchodzące z rolnictwa i ich rodziny</w:t>
      </w:r>
      <w:r w:rsidRPr="00735652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</w:t>
      </w:r>
      <w:r>
        <w:rPr>
          <w:sz w:val="18"/>
          <w:szCs w:val="18"/>
        </w:rPr>
        <w:t>7</w:t>
      </w:r>
      <w:r w:rsidRPr="00735652">
        <w:rPr>
          <w:sz w:val="18"/>
          <w:szCs w:val="18"/>
        </w:rPr>
        <w:t xml:space="preserve"> r. poz. </w:t>
      </w:r>
      <w:r>
        <w:rPr>
          <w:sz w:val="18"/>
          <w:szCs w:val="18"/>
        </w:rPr>
        <w:t>2336</w:t>
      </w:r>
      <w:r w:rsidRPr="00735652">
        <w:rPr>
          <w:sz w:val="18"/>
          <w:szCs w:val="18"/>
        </w:rPr>
        <w:t xml:space="preserve">, z </w:t>
      </w:r>
      <w:proofErr w:type="spellStart"/>
      <w:r w:rsidRPr="00735652">
        <w:rPr>
          <w:sz w:val="18"/>
          <w:szCs w:val="18"/>
        </w:rPr>
        <w:t>późn</w:t>
      </w:r>
      <w:proofErr w:type="spellEnd"/>
      <w:r w:rsidRPr="00735652">
        <w:rPr>
          <w:sz w:val="18"/>
          <w:szCs w:val="18"/>
        </w:rPr>
        <w:t>. zm.) (KRUS), zamierzający podjąć zatrudnienie lub</w:t>
      </w:r>
      <w:r w:rsidRPr="00735652">
        <w:rPr>
          <w:sz w:val="16"/>
          <w:szCs w:val="16"/>
        </w:rPr>
        <w:t xml:space="preserve"> </w:t>
      </w:r>
      <w:r w:rsidRPr="00735652">
        <w:rPr>
          <w:sz w:val="18"/>
          <w:szCs w:val="18"/>
        </w:rPr>
        <w:t>inną działalność pozarolniczą, objętą obowiązkiem ubezpieczenia społecznego na podstawie ustawy z dnia 13 października 1998 r. o systemie ubezpieczeń społecznych (Dz. U. z 2017 r. poz. 1778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735652">
        <w:rPr>
          <w:sz w:val="18"/>
          <w:szCs w:val="18"/>
        </w:rPr>
        <w:t>) (ZUS).</w:t>
      </w:r>
    </w:p>
  </w:footnote>
  <w:footnote w:id="12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>transferów socjalnych 6), przypadające na jedną osobę, nie przekraczają kryteriów dochodowych ustalonych w oparciu o próg interwencji socjalnej w miesiącu poprzedzającym przystąpienie do projektu.</w:t>
      </w:r>
    </w:p>
  </w:footnote>
  <w:footnote w:id="13">
    <w:p w:rsidR="00CC7D34" w:rsidRPr="00735652" w:rsidRDefault="00CC7D34" w:rsidP="00FF591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34" w:rsidRDefault="00CC7D34">
    <w:pPr>
      <w:pStyle w:val="Nagwek"/>
    </w:pPr>
    <w:r w:rsidRPr="00132B4B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5CA2"/>
    <w:multiLevelType w:val="hybridMultilevel"/>
    <w:tmpl w:val="D362D6D2"/>
    <w:lvl w:ilvl="0" w:tplc="E654A594">
      <w:start w:val="1"/>
      <w:numFmt w:val="lowerLetter"/>
      <w:lvlText w:val="%1."/>
      <w:lvlJc w:val="left"/>
      <w:pPr>
        <w:ind w:left="1786" w:hanging="360"/>
      </w:pPr>
      <w:rPr>
        <w:rFonts w:cs="Times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3AB502E5"/>
    <w:multiLevelType w:val="hybridMultilevel"/>
    <w:tmpl w:val="BBCE8066"/>
    <w:lvl w:ilvl="0" w:tplc="4044DBDE">
      <w:start w:val="1"/>
      <w:numFmt w:val="lowerLetter"/>
      <w:lvlText w:val="%1."/>
      <w:lvlJc w:val="left"/>
      <w:pPr>
        <w:ind w:left="1786" w:hanging="360"/>
      </w:pPr>
      <w:rPr>
        <w:rFonts w:cs="Time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>
    <w:nsid w:val="5E2F0AE9"/>
    <w:multiLevelType w:val="hybridMultilevel"/>
    <w:tmpl w:val="3D1E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D9176D"/>
    <w:multiLevelType w:val="hybridMultilevel"/>
    <w:tmpl w:val="6A721EE4"/>
    <w:lvl w:ilvl="0" w:tplc="41D4D734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F591B"/>
    <w:rsid w:val="00062120"/>
    <w:rsid w:val="00073B6D"/>
    <w:rsid w:val="000D6AF2"/>
    <w:rsid w:val="00132B4B"/>
    <w:rsid w:val="00156054"/>
    <w:rsid w:val="001A1481"/>
    <w:rsid w:val="0021451E"/>
    <w:rsid w:val="002471C8"/>
    <w:rsid w:val="00280F41"/>
    <w:rsid w:val="0028202A"/>
    <w:rsid w:val="002A5B18"/>
    <w:rsid w:val="003550AF"/>
    <w:rsid w:val="003766FE"/>
    <w:rsid w:val="00381F88"/>
    <w:rsid w:val="00417A0F"/>
    <w:rsid w:val="004B594A"/>
    <w:rsid w:val="004C5397"/>
    <w:rsid w:val="0064621E"/>
    <w:rsid w:val="006472E6"/>
    <w:rsid w:val="00665028"/>
    <w:rsid w:val="00693C12"/>
    <w:rsid w:val="00696B78"/>
    <w:rsid w:val="00770EFA"/>
    <w:rsid w:val="007C5AFD"/>
    <w:rsid w:val="008C7613"/>
    <w:rsid w:val="00935A85"/>
    <w:rsid w:val="009B4140"/>
    <w:rsid w:val="009F0DDB"/>
    <w:rsid w:val="00C311AC"/>
    <w:rsid w:val="00C65496"/>
    <w:rsid w:val="00CC7D34"/>
    <w:rsid w:val="00D234FE"/>
    <w:rsid w:val="00D63D92"/>
    <w:rsid w:val="00D721DA"/>
    <w:rsid w:val="00E46E31"/>
    <w:rsid w:val="00E55A1B"/>
    <w:rsid w:val="00E86534"/>
    <w:rsid w:val="00F661F9"/>
    <w:rsid w:val="00F955A3"/>
    <w:rsid w:val="00FA4FF0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F591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F59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5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B4B"/>
  </w:style>
  <w:style w:type="paragraph" w:styleId="Stopka">
    <w:name w:val="footer"/>
    <w:basedOn w:val="Normalny"/>
    <w:link w:val="StopkaZnak"/>
    <w:uiPriority w:val="99"/>
    <w:unhideWhenUsed/>
    <w:rsid w:val="0013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B4B"/>
  </w:style>
  <w:style w:type="character" w:styleId="Hipercze">
    <w:name w:val="Hyperlink"/>
    <w:basedOn w:val="Domylnaczcionkaakapitu"/>
    <w:uiPriority w:val="99"/>
    <w:unhideWhenUsed/>
    <w:rsid w:val="002A5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b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b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9</cp:revision>
  <dcterms:created xsi:type="dcterms:W3CDTF">2019-07-31T12:42:00Z</dcterms:created>
  <dcterms:modified xsi:type="dcterms:W3CDTF">2019-09-23T09:05:00Z</dcterms:modified>
</cp:coreProperties>
</file>